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F8" w:rsidRPr="00DC37CF" w:rsidRDefault="00440BF8">
      <w:pPr>
        <w:rPr>
          <w:b/>
          <w:i/>
          <w:color w:val="0070C0"/>
          <w:lang w:val="uk-UA"/>
        </w:rPr>
      </w:pPr>
      <w:r w:rsidRPr="00DC37CF">
        <w:rPr>
          <w:b/>
          <w:i/>
          <w:color w:val="0070C0"/>
          <w:lang w:val="uk-UA"/>
        </w:rPr>
        <w:t>1. ІНФОРМАЦІЯ ПРО ВИПУСКНИКА</w:t>
      </w:r>
    </w:p>
    <w:p w:rsidR="00440BF8" w:rsidRPr="00DC37CF" w:rsidRDefault="00440BF8">
      <w:pPr>
        <w:rPr>
          <w:b/>
          <w:i/>
          <w:color w:val="0070C0"/>
          <w:lang w:val="uk-UA"/>
        </w:rPr>
      </w:pPr>
      <w:r w:rsidRPr="00DC37CF">
        <w:rPr>
          <w:b/>
          <w:i/>
          <w:color w:val="0070C0"/>
          <w:lang w:val="uk-UA"/>
        </w:rPr>
        <w:t xml:space="preserve">1. </w:t>
      </w:r>
      <w:r w:rsidRPr="00DC37CF">
        <w:rPr>
          <w:b/>
          <w:i/>
          <w:color w:val="0070C0"/>
          <w:lang w:val="en-US"/>
        </w:rPr>
        <w:t>INFORMATION</w:t>
      </w:r>
      <w:r w:rsidRPr="00DC37CF">
        <w:rPr>
          <w:b/>
          <w:i/>
          <w:color w:val="0070C0"/>
          <w:lang w:val="uk-UA"/>
        </w:rPr>
        <w:t xml:space="preserve"> </w:t>
      </w:r>
      <w:r w:rsidRPr="00DC37CF">
        <w:rPr>
          <w:b/>
          <w:i/>
          <w:color w:val="0070C0"/>
          <w:lang w:val="en-US"/>
        </w:rPr>
        <w:t>ABOUT</w:t>
      </w:r>
      <w:r w:rsidRPr="00DC37CF">
        <w:rPr>
          <w:b/>
          <w:i/>
          <w:color w:val="0070C0"/>
          <w:lang w:val="uk-UA"/>
        </w:rPr>
        <w:t xml:space="preserve"> </w:t>
      </w:r>
      <w:r w:rsidRPr="00DC37CF">
        <w:rPr>
          <w:b/>
          <w:i/>
          <w:color w:val="0070C0"/>
          <w:lang w:val="en-US"/>
        </w:rPr>
        <w:t>THE</w:t>
      </w:r>
      <w:r w:rsidRPr="00DC37CF">
        <w:rPr>
          <w:b/>
          <w:i/>
          <w:color w:val="0070C0"/>
          <w:lang w:val="uk-UA"/>
        </w:rPr>
        <w:t xml:space="preserve"> </w:t>
      </w:r>
      <w:r w:rsidRPr="00DC37CF">
        <w:rPr>
          <w:b/>
          <w:i/>
          <w:color w:val="0070C0"/>
          <w:lang w:val="en-US"/>
        </w:rPr>
        <w:t>GRADUATE</w:t>
      </w:r>
    </w:p>
    <w:p w:rsidR="00440BF8" w:rsidRDefault="00440BF8">
      <w:pPr>
        <w:rPr>
          <w:b/>
          <w:lang w:val="uk-UA"/>
        </w:rPr>
      </w:pPr>
    </w:p>
    <w:p w:rsidR="00440BF8" w:rsidRPr="009F35EE" w:rsidRDefault="00440BF8">
      <w:pPr>
        <w:rPr>
          <w:b/>
          <w:color w:val="C00000"/>
          <w:lang w:val="uk-UA"/>
        </w:rPr>
      </w:pPr>
      <w:r w:rsidRPr="009F35EE">
        <w:rPr>
          <w:b/>
          <w:color w:val="C00000"/>
          <w:lang w:val="uk-UA"/>
        </w:rPr>
        <w:t>ПІБ випускника заповнюється в Додатку 1.</w:t>
      </w:r>
    </w:p>
    <w:p w:rsidR="00440BF8" w:rsidRPr="00751673" w:rsidRDefault="00440BF8">
      <w:pPr>
        <w:rPr>
          <w:b/>
          <w:lang w:val="uk-UA"/>
        </w:rPr>
      </w:pPr>
    </w:p>
    <w:p w:rsidR="00440BF8" w:rsidRPr="00DC37CF" w:rsidRDefault="00440BF8">
      <w:pPr>
        <w:rPr>
          <w:b/>
          <w:i/>
          <w:color w:val="0070C0"/>
          <w:lang w:val="uk-UA"/>
        </w:rPr>
      </w:pPr>
      <w:r w:rsidRPr="00DC37CF">
        <w:rPr>
          <w:b/>
          <w:i/>
          <w:color w:val="0070C0"/>
          <w:lang w:val="uk-UA"/>
        </w:rPr>
        <w:t>2. ІНФОРМАЦІЯ ПРО ЗДОБУТУ КВАЛІФІКАЦІЮ</w:t>
      </w:r>
    </w:p>
    <w:p w:rsidR="00440BF8" w:rsidRPr="00DC37CF" w:rsidRDefault="00440BF8">
      <w:pPr>
        <w:rPr>
          <w:b/>
          <w:i/>
          <w:color w:val="0070C0"/>
          <w:lang w:val="en-US"/>
        </w:rPr>
      </w:pPr>
      <w:r w:rsidRPr="00DC37CF">
        <w:rPr>
          <w:b/>
          <w:i/>
          <w:color w:val="0070C0"/>
          <w:lang w:val="uk-UA"/>
        </w:rPr>
        <w:t xml:space="preserve">2. </w:t>
      </w:r>
      <w:r w:rsidRPr="00DC37CF">
        <w:rPr>
          <w:b/>
          <w:i/>
          <w:color w:val="0070C0"/>
          <w:lang w:val="en-US"/>
        </w:rPr>
        <w:t>INFORMATION ABOUT THE QUALIFICATION</w:t>
      </w:r>
    </w:p>
    <w:p w:rsidR="00440BF8" w:rsidRDefault="00440BF8">
      <w:pPr>
        <w:rPr>
          <w:lang w:val="en-US"/>
        </w:rPr>
      </w:pPr>
    </w:p>
    <w:p w:rsidR="00440BF8" w:rsidRPr="004B5675" w:rsidRDefault="00440BF8">
      <w:pPr>
        <w:rPr>
          <w:b/>
          <w:i/>
          <w:lang w:val="uk-UA"/>
        </w:rPr>
      </w:pPr>
      <w:r w:rsidRPr="00FB72FF">
        <w:rPr>
          <w:b/>
          <w:i/>
        </w:rPr>
        <w:t xml:space="preserve">2.1. </w:t>
      </w:r>
      <w:proofErr w:type="spellStart"/>
      <w:r w:rsidRPr="00FB72FF">
        <w:rPr>
          <w:b/>
          <w:i/>
        </w:rPr>
        <w:t>Кваліфікація</w:t>
      </w:r>
      <w:proofErr w:type="spellEnd"/>
      <w:r>
        <w:rPr>
          <w:b/>
          <w:i/>
          <w:lang w:val="uk-UA"/>
        </w:rPr>
        <w:tab/>
        <w:t xml:space="preserve"> </w:t>
      </w:r>
      <w:r w:rsidRPr="008940C2">
        <w:rPr>
          <w:color w:val="FF0000"/>
          <w:lang w:val="uk-UA"/>
        </w:rPr>
        <w:t>(</w:t>
      </w:r>
      <w:proofErr w:type="spellStart"/>
      <w:r w:rsidRPr="008940C2">
        <w:rPr>
          <w:b/>
          <w:color w:val="FF0000"/>
          <w:lang w:val="uk-UA"/>
        </w:rPr>
        <w:t>укр</w:t>
      </w:r>
      <w:proofErr w:type="gramStart"/>
      <w:r w:rsidRPr="008940C2">
        <w:rPr>
          <w:b/>
          <w:color w:val="FF0000"/>
          <w:lang w:val="uk-UA"/>
        </w:rPr>
        <w:t>.м</w:t>
      </w:r>
      <w:proofErr w:type="gramEnd"/>
      <w:r w:rsidRPr="008940C2">
        <w:rPr>
          <w:b/>
          <w:color w:val="FF0000"/>
          <w:lang w:val="uk-UA"/>
        </w:rPr>
        <w:t>овою</w:t>
      </w:r>
      <w:proofErr w:type="spellEnd"/>
      <w:r w:rsidRPr="008940C2">
        <w:rPr>
          <w:b/>
          <w:color w:val="FF0000"/>
          <w:lang w:val="uk-UA"/>
        </w:rPr>
        <w:t>)</w:t>
      </w:r>
      <w:r>
        <w:rPr>
          <w:b/>
          <w:i/>
          <w:lang w:val="uk-UA"/>
        </w:rPr>
        <w:tab/>
      </w:r>
      <w:r>
        <w:rPr>
          <w:b/>
          <w:i/>
          <w:lang w:val="uk-UA"/>
        </w:rPr>
        <w:tab/>
      </w:r>
      <w:r>
        <w:rPr>
          <w:b/>
          <w:i/>
          <w:lang w:val="uk-UA"/>
        </w:rPr>
        <w:tab/>
      </w:r>
      <w:r>
        <w:rPr>
          <w:b/>
          <w:i/>
          <w:lang w:val="uk-UA"/>
        </w:rPr>
        <w:tab/>
      </w:r>
      <w:r w:rsidRPr="009F35EE">
        <w:rPr>
          <w:b/>
          <w:i/>
          <w:color w:val="C00000"/>
          <w:lang w:val="uk-UA"/>
        </w:rPr>
        <w:t>(див. Додаток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RPr="004B5675" w:rsidTr="003637F0">
        <w:tc>
          <w:tcPr>
            <w:tcW w:w="9356" w:type="dxa"/>
          </w:tcPr>
          <w:p w:rsidR="00440BF8" w:rsidRPr="003637F0" w:rsidRDefault="00440BF8" w:rsidP="003637F0">
            <w:pPr>
              <w:spacing w:line="240" w:lineRule="auto"/>
              <w:ind w:firstLine="0"/>
              <w:rPr>
                <w:lang w:val="en-US"/>
              </w:rPr>
            </w:pPr>
            <w:r>
              <w:rPr>
                <w:lang w:val="uk-UA"/>
              </w:rPr>
              <w:t xml:space="preserve">Ступінь: </w:t>
            </w:r>
            <w:proofErr w:type="spellStart"/>
            <w:r w:rsidRPr="003637F0">
              <w:rPr>
                <w:lang w:val="en-US"/>
              </w:rPr>
              <w:t>Магістр</w:t>
            </w:r>
            <w:proofErr w:type="spellEnd"/>
          </w:p>
        </w:tc>
      </w:tr>
      <w:tr w:rsidR="00440BF8" w:rsidRPr="004B5675" w:rsidTr="003637F0">
        <w:tc>
          <w:tcPr>
            <w:tcW w:w="9356" w:type="dxa"/>
          </w:tcPr>
          <w:p w:rsidR="00440BF8" w:rsidRPr="0078671F" w:rsidRDefault="00440BF8" w:rsidP="00814CDE">
            <w:pPr>
              <w:spacing w:line="240" w:lineRule="auto"/>
              <w:ind w:firstLine="0"/>
              <w:rPr>
                <w:lang w:val="uk-UA"/>
              </w:rPr>
            </w:pPr>
            <w:r w:rsidRPr="003637F0">
              <w:rPr>
                <w:lang w:val="uk-UA"/>
              </w:rPr>
              <w:t>Шифр</w:t>
            </w:r>
            <w:r>
              <w:rPr>
                <w:lang w:val="uk-UA"/>
              </w:rPr>
              <w:t>: 8.18010013</w:t>
            </w:r>
          </w:p>
        </w:tc>
      </w:tr>
      <w:tr w:rsidR="00440BF8" w:rsidRPr="004B5675" w:rsidTr="003637F0">
        <w:tc>
          <w:tcPr>
            <w:tcW w:w="9356" w:type="dxa"/>
          </w:tcPr>
          <w:p w:rsidR="00440BF8" w:rsidRPr="0062335C" w:rsidRDefault="00440BF8" w:rsidP="003637F0">
            <w:pPr>
              <w:spacing w:line="240" w:lineRule="auto"/>
              <w:ind w:firstLine="0"/>
              <w:rPr>
                <w:szCs w:val="28"/>
                <w:lang w:val="uk-UA"/>
              </w:rPr>
            </w:pPr>
            <w:r w:rsidRPr="0062335C">
              <w:rPr>
                <w:szCs w:val="28"/>
                <w:lang w:val="uk-UA"/>
              </w:rPr>
              <w:t>Спеціальність: «Управління проектами»</w:t>
            </w:r>
          </w:p>
        </w:tc>
      </w:tr>
      <w:tr w:rsidR="00440BF8" w:rsidRPr="0012522D" w:rsidTr="003637F0">
        <w:tc>
          <w:tcPr>
            <w:tcW w:w="9356" w:type="dxa"/>
          </w:tcPr>
          <w:p w:rsidR="00440BF8" w:rsidRPr="0062335C" w:rsidRDefault="0062335C" w:rsidP="003637F0">
            <w:pPr>
              <w:pStyle w:val="1"/>
              <w:spacing w:before="0" w:after="0"/>
              <w:rPr>
                <w:rFonts w:ascii="Times New Roman" w:hAnsi="Times New Roman" w:cs="Times New Roman"/>
                <w:i/>
                <w:color w:val="C00000"/>
                <w:sz w:val="28"/>
                <w:szCs w:val="28"/>
                <w:lang w:val="uk-UA"/>
              </w:rPr>
            </w:pPr>
            <w:r w:rsidRPr="0062335C">
              <w:rPr>
                <w:rFonts w:ascii="Times New Roman" w:hAnsi="Times New Roman" w:cs="Times New Roman"/>
                <w:bCs w:val="0"/>
                <w:sz w:val="28"/>
                <w:szCs w:val="28"/>
                <w:lang w:val="uk-UA"/>
              </w:rPr>
              <w:t>Освітня кваліфікація:</w:t>
            </w:r>
            <w:r w:rsidR="00440BF8" w:rsidRPr="0062335C">
              <w:rPr>
                <w:rFonts w:ascii="Times New Roman" w:hAnsi="Times New Roman" w:cs="Times New Roman"/>
                <w:b w:val="0"/>
                <w:sz w:val="28"/>
                <w:szCs w:val="28"/>
              </w:rPr>
              <w:t xml:space="preserve"> </w:t>
            </w:r>
            <w:r w:rsidR="00DA4305" w:rsidRPr="0062335C">
              <w:rPr>
                <w:rFonts w:ascii="Times New Roman" w:hAnsi="Times New Roman" w:cs="Times New Roman"/>
                <w:b w:val="0"/>
                <w:sz w:val="28"/>
                <w:szCs w:val="28"/>
                <w:lang w:val="uk-UA"/>
              </w:rPr>
              <w:t>Магістр з управління проектами</w:t>
            </w:r>
            <w:r w:rsidR="00440BF8" w:rsidRPr="0062335C">
              <w:rPr>
                <w:rFonts w:ascii="Times New Roman" w:hAnsi="Times New Roman" w:cs="Times New Roman"/>
                <w:b w:val="0"/>
                <w:sz w:val="28"/>
                <w:szCs w:val="28"/>
              </w:rPr>
              <w:t xml:space="preserve">                                                       </w:t>
            </w:r>
          </w:p>
          <w:p w:rsidR="00440BF8" w:rsidRPr="0062335C" w:rsidRDefault="00440BF8" w:rsidP="0078671F">
            <w:pPr>
              <w:rPr>
                <w:szCs w:val="28"/>
                <w:lang w:val="uk-UA" w:eastAsia="ru-RU"/>
              </w:rPr>
            </w:pPr>
          </w:p>
        </w:tc>
      </w:tr>
    </w:tbl>
    <w:p w:rsidR="00440BF8" w:rsidRPr="009C62D7" w:rsidRDefault="00440BF8">
      <w:pPr>
        <w:rPr>
          <w:b/>
          <w:i/>
          <w:lang w:val="en-US"/>
        </w:rPr>
      </w:pPr>
      <w:r w:rsidRPr="009C62D7">
        <w:rPr>
          <w:b/>
          <w:i/>
          <w:lang w:val="en-US"/>
        </w:rPr>
        <w:t>2.1. Qualification</w:t>
      </w:r>
      <w:r>
        <w:rPr>
          <w:b/>
          <w:i/>
          <w:lang w:val="uk-UA"/>
        </w:rPr>
        <w:tab/>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r>
        <w:rPr>
          <w:b/>
          <w:i/>
          <w:lang w:val="uk-UA"/>
        </w:rPr>
        <w:tab/>
      </w:r>
      <w:r>
        <w:rPr>
          <w:b/>
          <w:i/>
          <w:lang w:val="uk-UA"/>
        </w:rPr>
        <w:tab/>
      </w:r>
      <w:r>
        <w:rPr>
          <w:b/>
          <w:i/>
          <w:lang w:val="uk-UA"/>
        </w:rPr>
        <w:tab/>
      </w:r>
      <w:r>
        <w:rPr>
          <w:b/>
          <w:i/>
          <w:lang w:val="uk-UA"/>
        </w:rPr>
        <w:tab/>
      </w:r>
      <w:r>
        <w:rPr>
          <w:b/>
          <w:i/>
          <w:lang w:val="uk-U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3637F0">
        <w:tc>
          <w:tcPr>
            <w:tcW w:w="9356" w:type="dxa"/>
          </w:tcPr>
          <w:p w:rsidR="00440BF8" w:rsidRPr="003637F0" w:rsidRDefault="00440BF8" w:rsidP="003637F0">
            <w:pPr>
              <w:spacing w:line="240" w:lineRule="auto"/>
              <w:ind w:firstLine="0"/>
              <w:rPr>
                <w:lang w:val="uk-UA"/>
              </w:rPr>
            </w:pPr>
            <w:r w:rsidRPr="003637F0">
              <w:rPr>
                <w:lang w:val="en-US"/>
              </w:rPr>
              <w:t>Master</w:t>
            </w:r>
          </w:p>
        </w:tc>
      </w:tr>
      <w:tr w:rsidR="00440BF8" w:rsidRPr="006E79E0" w:rsidTr="003637F0">
        <w:tc>
          <w:tcPr>
            <w:tcW w:w="9356" w:type="dxa"/>
          </w:tcPr>
          <w:p w:rsidR="00440BF8" w:rsidRPr="009A38CE" w:rsidRDefault="00440BF8" w:rsidP="00FB72FF">
            <w:pPr>
              <w:spacing w:line="240" w:lineRule="auto"/>
              <w:ind w:firstLine="0"/>
              <w:rPr>
                <w:szCs w:val="28"/>
                <w:lang w:val="uk-UA"/>
              </w:rPr>
            </w:pPr>
            <w:r w:rsidRPr="009A38CE">
              <w:rPr>
                <w:szCs w:val="28"/>
                <w:lang w:val="uk-UA"/>
              </w:rPr>
              <w:t>Спеціальність</w:t>
            </w:r>
            <w:r w:rsidRPr="009A38CE">
              <w:rPr>
                <w:szCs w:val="28"/>
              </w:rPr>
              <w:t>:</w:t>
            </w:r>
            <w:r w:rsidRPr="009A38CE">
              <w:rPr>
                <w:szCs w:val="28"/>
                <w:lang w:val="uk-UA"/>
              </w:rPr>
              <w:t xml:space="preserve"> </w:t>
            </w:r>
            <w:r w:rsidRPr="009A38CE">
              <w:rPr>
                <w:szCs w:val="28"/>
                <w:lang w:val="en-GB"/>
              </w:rPr>
              <w:t>Project Management</w:t>
            </w:r>
          </w:p>
        </w:tc>
      </w:tr>
      <w:tr w:rsidR="00440BF8" w:rsidRPr="0062335C" w:rsidTr="003637F0">
        <w:tc>
          <w:tcPr>
            <w:tcW w:w="9356" w:type="dxa"/>
          </w:tcPr>
          <w:p w:rsidR="00440BF8" w:rsidRPr="003637F0" w:rsidRDefault="0062335C" w:rsidP="009F35EE">
            <w:pPr>
              <w:spacing w:line="240" w:lineRule="auto"/>
              <w:ind w:firstLine="0"/>
              <w:rPr>
                <w:lang w:val="uk-UA"/>
              </w:rPr>
            </w:pPr>
            <w:r w:rsidRPr="0062335C">
              <w:rPr>
                <w:b/>
                <w:bCs/>
                <w:szCs w:val="28"/>
                <w:lang w:val="uk-UA"/>
              </w:rPr>
              <w:t>Освітня кваліфікація:</w:t>
            </w:r>
            <w:r w:rsidR="00440BF8" w:rsidRPr="0062335C">
              <w:rPr>
                <w:szCs w:val="28"/>
                <w:lang w:val="en-US"/>
              </w:rPr>
              <w:t>:</w:t>
            </w:r>
            <w:r w:rsidR="00440BF8" w:rsidRPr="00DA4305">
              <w:rPr>
                <w:szCs w:val="28"/>
                <w:lang w:val="uk-UA"/>
              </w:rPr>
              <w:t xml:space="preserve"> </w:t>
            </w:r>
            <w:r w:rsidR="00DA4305" w:rsidRPr="00DA4305">
              <w:rPr>
                <w:lang w:val="en-US"/>
              </w:rPr>
              <w:t>Master</w:t>
            </w:r>
            <w:r w:rsidR="00DA4305" w:rsidRPr="0062335C">
              <w:rPr>
                <w:lang w:val="en-US"/>
              </w:rPr>
              <w:t xml:space="preserve"> </w:t>
            </w:r>
            <w:r w:rsidR="00DA4305" w:rsidRPr="00DA4305">
              <w:rPr>
                <w:lang w:val="en-US"/>
              </w:rPr>
              <w:t>of</w:t>
            </w:r>
            <w:r w:rsidR="00DA4305" w:rsidRPr="0062335C">
              <w:rPr>
                <w:lang w:val="en-US"/>
              </w:rPr>
              <w:t xml:space="preserve"> </w:t>
            </w:r>
            <w:r w:rsidR="00DA4305" w:rsidRPr="00DA4305">
              <w:rPr>
                <w:lang w:val="uk-UA"/>
              </w:rPr>
              <w:t xml:space="preserve"> </w:t>
            </w:r>
            <w:r w:rsidR="00DA4305" w:rsidRPr="00DA4305">
              <w:rPr>
                <w:szCs w:val="28"/>
                <w:lang w:val="en-GB"/>
              </w:rPr>
              <w:t>Project</w:t>
            </w:r>
            <w:r w:rsidR="00DA4305" w:rsidRPr="0062335C">
              <w:rPr>
                <w:szCs w:val="28"/>
                <w:lang w:val="en-US"/>
              </w:rPr>
              <w:t xml:space="preserve"> </w:t>
            </w:r>
            <w:r w:rsidR="00DA4305" w:rsidRPr="00DA4305">
              <w:rPr>
                <w:szCs w:val="28"/>
                <w:lang w:val="en-GB"/>
              </w:rPr>
              <w:t>Management</w:t>
            </w:r>
            <w:r w:rsidR="00DA4305" w:rsidRPr="003637F0">
              <w:rPr>
                <w:lang w:val="uk-UA"/>
              </w:rPr>
              <w:t xml:space="preserve"> </w:t>
            </w:r>
          </w:p>
        </w:tc>
      </w:tr>
    </w:tbl>
    <w:p w:rsidR="00440BF8" w:rsidRDefault="00440BF8">
      <w:pPr>
        <w:rPr>
          <w:lang w:val="uk-UA"/>
        </w:rPr>
      </w:pPr>
    </w:p>
    <w:p w:rsidR="00440BF8" w:rsidRDefault="00440BF8">
      <w:pPr>
        <w:rPr>
          <w:b/>
          <w:i/>
          <w:lang w:val="uk-UA"/>
        </w:rPr>
      </w:pPr>
      <w:r w:rsidRPr="009C62D7">
        <w:rPr>
          <w:b/>
          <w:i/>
        </w:rPr>
        <w:t xml:space="preserve">2.2. </w:t>
      </w:r>
      <w:proofErr w:type="spellStart"/>
      <w:r w:rsidRPr="009C62D7">
        <w:rPr>
          <w:b/>
          <w:i/>
        </w:rPr>
        <w:t>Основни</w:t>
      </w:r>
      <w:proofErr w:type="gramStart"/>
      <w:r w:rsidRPr="009C62D7">
        <w:rPr>
          <w:b/>
          <w:i/>
        </w:rPr>
        <w:t>й</w:t>
      </w:r>
      <w:proofErr w:type="spellEnd"/>
      <w:r w:rsidRPr="009C62D7">
        <w:rPr>
          <w:b/>
          <w:i/>
        </w:rPr>
        <w:t>(</w:t>
      </w:r>
      <w:proofErr w:type="spellStart"/>
      <w:proofErr w:type="gramEnd"/>
      <w:r w:rsidRPr="009C62D7">
        <w:rPr>
          <w:b/>
          <w:i/>
        </w:rPr>
        <w:t>і</w:t>
      </w:r>
      <w:proofErr w:type="spellEnd"/>
      <w:r w:rsidRPr="009C62D7">
        <w:rPr>
          <w:b/>
          <w:i/>
        </w:rPr>
        <w:t xml:space="preserve">) </w:t>
      </w:r>
      <w:proofErr w:type="spellStart"/>
      <w:r w:rsidRPr="009C62D7">
        <w:rPr>
          <w:b/>
          <w:i/>
        </w:rPr>
        <w:t>напрям</w:t>
      </w:r>
      <w:proofErr w:type="spellEnd"/>
      <w:r w:rsidRPr="009C62D7">
        <w:rPr>
          <w:b/>
          <w:i/>
        </w:rPr>
        <w:t xml:space="preserve">(и) </w:t>
      </w:r>
      <w:proofErr w:type="spellStart"/>
      <w:r w:rsidRPr="009C62D7">
        <w:rPr>
          <w:b/>
          <w:i/>
        </w:rPr>
        <w:t>підготовки</w:t>
      </w:r>
      <w:proofErr w:type="spellEnd"/>
      <w:r w:rsidRPr="009C62D7">
        <w:rPr>
          <w:b/>
          <w:i/>
        </w:rPr>
        <w:t xml:space="preserve"> за </w:t>
      </w:r>
      <w:proofErr w:type="spellStart"/>
      <w:r w:rsidRPr="009C62D7">
        <w:rPr>
          <w:b/>
          <w:i/>
        </w:rPr>
        <w:t>кваліфікацією</w:t>
      </w:r>
      <w:proofErr w:type="spellEnd"/>
      <w:r>
        <w:rPr>
          <w:b/>
          <w:i/>
          <w:lang w:val="uk-UA"/>
        </w:rPr>
        <w:t>*</w:t>
      </w:r>
      <w:r w:rsidRPr="008940C2">
        <w:rPr>
          <w:color w:val="FF0000"/>
          <w:lang w:val="uk-UA"/>
        </w:rPr>
        <w:t>(</w:t>
      </w:r>
      <w:proofErr w:type="spellStart"/>
      <w:r w:rsidRPr="008940C2">
        <w:rPr>
          <w:b/>
          <w:color w:val="FF0000"/>
          <w:lang w:val="uk-UA"/>
        </w:rPr>
        <w:t>укр.мовою</w:t>
      </w:r>
      <w:proofErr w:type="spellEnd"/>
      <w:r w:rsidRPr="008940C2">
        <w:rPr>
          <w:b/>
          <w:color w:val="FF0000"/>
          <w:lang w:val="uk-UA"/>
        </w:rPr>
        <w:t>)</w:t>
      </w:r>
    </w:p>
    <w:p w:rsidR="00440BF8" w:rsidRPr="009F35EE" w:rsidRDefault="00440BF8">
      <w:pPr>
        <w:rPr>
          <w:b/>
          <w:i/>
          <w:color w:val="C00000"/>
          <w:lang w:val="uk-UA"/>
        </w:rPr>
      </w:pPr>
      <w:r w:rsidRPr="009F35EE">
        <w:rPr>
          <w:b/>
          <w:i/>
          <w:color w:val="C00000"/>
          <w:lang w:val="uk-UA"/>
        </w:rPr>
        <w:t>(див. Додаток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2221B8">
        <w:tc>
          <w:tcPr>
            <w:tcW w:w="9356" w:type="dxa"/>
          </w:tcPr>
          <w:p w:rsidR="00440BF8" w:rsidRDefault="00440BF8" w:rsidP="003637F0">
            <w:pPr>
              <w:spacing w:line="240" w:lineRule="auto"/>
              <w:ind w:firstLine="0"/>
            </w:pPr>
          </w:p>
        </w:tc>
      </w:tr>
    </w:tbl>
    <w:p w:rsidR="00440BF8" w:rsidRPr="009C62D7" w:rsidRDefault="00440BF8">
      <w:pPr>
        <w:rPr>
          <w:b/>
          <w:i/>
          <w:lang w:val="en-US"/>
        </w:rPr>
      </w:pPr>
      <w:r w:rsidRPr="00FB72FF">
        <w:rPr>
          <w:b/>
          <w:i/>
          <w:lang w:val="en-US"/>
        </w:rPr>
        <w:t xml:space="preserve">2.2. </w:t>
      </w:r>
      <w:smartTag w:uri="urn:schemas-microsoft-com:office:smarttags" w:element="place">
        <w:r w:rsidRPr="009C62D7">
          <w:rPr>
            <w:b/>
            <w:i/>
            <w:lang w:val="en-US"/>
          </w:rPr>
          <w:t>Main</w:t>
        </w:r>
      </w:smartTag>
      <w:r w:rsidRPr="00FB72FF">
        <w:rPr>
          <w:b/>
          <w:i/>
          <w:lang w:val="en-US"/>
        </w:rPr>
        <w:t xml:space="preserve"> </w:t>
      </w:r>
      <w:r w:rsidRPr="009C62D7">
        <w:rPr>
          <w:b/>
          <w:i/>
          <w:lang w:val="en-US"/>
        </w:rPr>
        <w:t>field</w:t>
      </w:r>
      <w:r w:rsidRPr="00FB72FF">
        <w:rPr>
          <w:b/>
          <w:i/>
          <w:lang w:val="en-US"/>
        </w:rPr>
        <w:t>(</w:t>
      </w:r>
      <w:r w:rsidRPr="009C62D7">
        <w:rPr>
          <w:b/>
          <w:i/>
          <w:lang w:val="en-US"/>
        </w:rPr>
        <w:t>s</w:t>
      </w:r>
      <w:r w:rsidRPr="00FB72FF">
        <w:rPr>
          <w:b/>
          <w:i/>
          <w:lang w:val="en-US"/>
        </w:rPr>
        <w:t xml:space="preserve">) </w:t>
      </w:r>
      <w:r w:rsidRPr="009C62D7">
        <w:rPr>
          <w:b/>
          <w:i/>
          <w:lang w:val="en-US"/>
        </w:rPr>
        <w:t>of</w:t>
      </w:r>
      <w:r w:rsidRPr="00FB72FF">
        <w:rPr>
          <w:b/>
          <w:i/>
          <w:lang w:val="en-US"/>
        </w:rPr>
        <w:t xml:space="preserve"> </w:t>
      </w:r>
      <w:r w:rsidRPr="009C62D7">
        <w:rPr>
          <w:b/>
          <w:i/>
          <w:lang w:val="en-US"/>
        </w:rPr>
        <w:t>study</w:t>
      </w:r>
      <w:r w:rsidRPr="00FB72FF">
        <w:rPr>
          <w:b/>
          <w:i/>
          <w:lang w:val="en-US"/>
        </w:rPr>
        <w:t xml:space="preserve"> </w:t>
      </w:r>
      <w:r w:rsidRPr="009C62D7">
        <w:rPr>
          <w:b/>
          <w:i/>
          <w:lang w:val="en-US"/>
        </w:rPr>
        <w:t>for</w:t>
      </w:r>
      <w:r w:rsidRPr="00FB72FF">
        <w:rPr>
          <w:b/>
          <w:i/>
          <w:lang w:val="en-US"/>
        </w:rPr>
        <w:t xml:space="preserve"> </w:t>
      </w:r>
      <w:r w:rsidRPr="009C62D7">
        <w:rPr>
          <w:b/>
          <w:i/>
          <w:lang w:val="en-US"/>
        </w:rPr>
        <w:t>the</w:t>
      </w:r>
      <w:r w:rsidRPr="00FB72FF">
        <w:rPr>
          <w:b/>
          <w:i/>
          <w:lang w:val="en-US"/>
        </w:rPr>
        <w:t xml:space="preserve"> </w:t>
      </w:r>
      <w:r w:rsidRPr="009C62D7">
        <w:rPr>
          <w:b/>
          <w:i/>
          <w:lang w:val="en-US"/>
        </w:rPr>
        <w:t>qualification</w:t>
      </w:r>
      <w:r>
        <w:rPr>
          <w:b/>
          <w:i/>
          <w:lang w:val="uk-UA"/>
        </w:rPr>
        <w:t>*</w:t>
      </w:r>
      <w:r>
        <w:rPr>
          <w:b/>
          <w:i/>
          <w:lang w:val="uk-UA"/>
        </w:rPr>
        <w:tab/>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RPr="003C6CC6" w:rsidTr="002221B8">
        <w:tc>
          <w:tcPr>
            <w:tcW w:w="9356" w:type="dxa"/>
          </w:tcPr>
          <w:p w:rsidR="00440BF8" w:rsidRPr="003637F0" w:rsidRDefault="00440BF8" w:rsidP="003637F0">
            <w:pPr>
              <w:spacing w:line="240" w:lineRule="auto"/>
              <w:ind w:firstLine="0"/>
              <w:rPr>
                <w:lang w:val="en-US"/>
              </w:rPr>
            </w:pPr>
          </w:p>
        </w:tc>
      </w:tr>
    </w:tbl>
    <w:p w:rsidR="00440BF8" w:rsidRDefault="00440BF8">
      <w:pPr>
        <w:rPr>
          <w:lang w:val="uk-UA"/>
        </w:rPr>
      </w:pPr>
    </w:p>
    <w:p w:rsidR="00440BF8" w:rsidRPr="006A2C41" w:rsidRDefault="00440BF8">
      <w:pPr>
        <w:rPr>
          <w:b/>
          <w:i/>
          <w:lang w:val="uk-UA"/>
        </w:rPr>
      </w:pPr>
      <w:r w:rsidRPr="009C62D7">
        <w:rPr>
          <w:b/>
          <w:i/>
        </w:rPr>
        <w:t xml:space="preserve">2.3. </w:t>
      </w:r>
      <w:proofErr w:type="spellStart"/>
      <w:r w:rsidRPr="009C62D7">
        <w:rPr>
          <w:b/>
          <w:i/>
        </w:rPr>
        <w:t>Найменування</w:t>
      </w:r>
      <w:proofErr w:type="spellEnd"/>
      <w:r w:rsidRPr="009C62D7">
        <w:rPr>
          <w:b/>
          <w:i/>
        </w:rPr>
        <w:t xml:space="preserve"> </w:t>
      </w:r>
      <w:proofErr w:type="spellStart"/>
      <w:r w:rsidRPr="009C62D7">
        <w:rPr>
          <w:b/>
          <w:i/>
        </w:rPr>
        <w:t>і</w:t>
      </w:r>
      <w:proofErr w:type="spellEnd"/>
      <w:r w:rsidRPr="009C62D7">
        <w:rPr>
          <w:b/>
          <w:i/>
        </w:rPr>
        <w:t xml:space="preserve"> статус </w:t>
      </w:r>
      <w:proofErr w:type="spellStart"/>
      <w:r w:rsidRPr="009C62D7">
        <w:rPr>
          <w:b/>
          <w:i/>
        </w:rPr>
        <w:t>навчального</w:t>
      </w:r>
      <w:proofErr w:type="spellEnd"/>
      <w:r w:rsidRPr="009C62D7">
        <w:rPr>
          <w:b/>
          <w:i/>
        </w:rPr>
        <w:t xml:space="preserve"> закладу, </w:t>
      </w:r>
      <w:proofErr w:type="spellStart"/>
      <w:r w:rsidRPr="009C62D7">
        <w:rPr>
          <w:b/>
          <w:i/>
        </w:rPr>
        <w:t>який</w:t>
      </w:r>
      <w:proofErr w:type="spellEnd"/>
      <w:r w:rsidRPr="009C62D7">
        <w:rPr>
          <w:b/>
          <w:i/>
        </w:rPr>
        <w:t xml:space="preserve"> </w:t>
      </w:r>
      <w:proofErr w:type="spellStart"/>
      <w:r w:rsidRPr="009C62D7">
        <w:rPr>
          <w:b/>
          <w:i/>
        </w:rPr>
        <w:t>здійснював</w:t>
      </w:r>
      <w:proofErr w:type="spellEnd"/>
      <w:r w:rsidRPr="009C62D7">
        <w:rPr>
          <w:b/>
          <w:i/>
        </w:rPr>
        <w:t xml:space="preserve"> </w:t>
      </w:r>
      <w:proofErr w:type="spellStart"/>
      <w:r w:rsidRPr="009C62D7">
        <w:rPr>
          <w:b/>
          <w:i/>
        </w:rPr>
        <w:t>навчання</w:t>
      </w:r>
      <w:proofErr w:type="spellEnd"/>
      <w:r w:rsidRPr="009C62D7">
        <w:rPr>
          <w:b/>
          <w:i/>
        </w:rPr>
        <w:t xml:space="preserve"> та </w:t>
      </w:r>
      <w:proofErr w:type="spellStart"/>
      <w:r w:rsidRPr="009C62D7">
        <w:rPr>
          <w:b/>
          <w:i/>
        </w:rPr>
        <w:t>присвоїв</w:t>
      </w:r>
      <w:proofErr w:type="spellEnd"/>
      <w:r w:rsidRPr="009C62D7">
        <w:rPr>
          <w:b/>
          <w:i/>
        </w:rPr>
        <w:t xml:space="preserve"> </w:t>
      </w:r>
      <w:proofErr w:type="spellStart"/>
      <w:r w:rsidRPr="009C62D7">
        <w:rPr>
          <w:b/>
          <w:i/>
        </w:rPr>
        <w:t>кваліфікацію</w:t>
      </w:r>
      <w:proofErr w:type="spellEnd"/>
      <w:r>
        <w:rPr>
          <w:b/>
          <w:i/>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2221B8">
        <w:tc>
          <w:tcPr>
            <w:tcW w:w="9356" w:type="dxa"/>
          </w:tcPr>
          <w:p w:rsidR="00440BF8" w:rsidRDefault="00440BF8" w:rsidP="003637F0">
            <w:pPr>
              <w:spacing w:line="240" w:lineRule="auto"/>
              <w:ind w:firstLine="0"/>
            </w:pPr>
            <w:r w:rsidRPr="00F346CE">
              <w:rPr>
                <w:lang w:val="uk-UA"/>
              </w:rPr>
              <w:t xml:space="preserve">Національний аерокосмічний університет ім. М.Є. Жуковського "Харківський авіаційний інститут". </w:t>
            </w:r>
            <w:proofErr w:type="spellStart"/>
            <w:r w:rsidRPr="00F838CC">
              <w:t>Державної</w:t>
            </w:r>
            <w:proofErr w:type="spellEnd"/>
            <w:r w:rsidRPr="00F838CC">
              <w:t xml:space="preserve"> </w:t>
            </w:r>
            <w:proofErr w:type="spellStart"/>
            <w:r w:rsidRPr="00F838CC">
              <w:t>форми</w:t>
            </w:r>
            <w:proofErr w:type="spellEnd"/>
            <w:r w:rsidRPr="00F838CC">
              <w:t xml:space="preserve"> </w:t>
            </w:r>
            <w:proofErr w:type="spellStart"/>
            <w:r w:rsidRPr="00F838CC">
              <w:t>власності</w:t>
            </w:r>
            <w:proofErr w:type="spellEnd"/>
            <w:r w:rsidRPr="00F838CC">
              <w:t>./</w:t>
            </w:r>
          </w:p>
        </w:tc>
      </w:tr>
    </w:tbl>
    <w:p w:rsidR="00440BF8" w:rsidRPr="00C6649E" w:rsidRDefault="00440BF8">
      <w:pPr>
        <w:rPr>
          <w:b/>
          <w:i/>
          <w:lang w:val="uk-UA"/>
        </w:rPr>
      </w:pPr>
      <w:r w:rsidRPr="009C62D7">
        <w:rPr>
          <w:b/>
          <w:i/>
          <w:lang w:val="en-US"/>
        </w:rPr>
        <w:t>2.3. Name and status of the institution awarding the qualification</w:t>
      </w:r>
      <w:r>
        <w:rPr>
          <w:b/>
          <w:i/>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2221B8">
        <w:tc>
          <w:tcPr>
            <w:tcW w:w="9356" w:type="dxa"/>
          </w:tcPr>
          <w:p w:rsidR="00440BF8" w:rsidRPr="003637F0" w:rsidRDefault="00440BF8" w:rsidP="003637F0">
            <w:pPr>
              <w:spacing w:line="240" w:lineRule="auto"/>
              <w:ind w:firstLine="0"/>
              <w:rPr>
                <w:lang w:val="en-US"/>
              </w:rPr>
            </w:pPr>
            <w:smartTag w:uri="urn:schemas-microsoft-com:office:smarttags" w:element="place">
              <w:smartTag w:uri="urn:schemas-microsoft-com:office:smarttags" w:element="PlaceName">
                <w:smartTag w:uri="urn:schemas-microsoft-com:office:smarttags" w:element="PlaceName">
                  <w:r w:rsidRPr="003637F0">
                    <w:rPr>
                      <w:lang w:val="en-US"/>
                    </w:rPr>
                    <w:t>National</w:t>
                  </w:r>
                </w:smartTag>
                <w:r w:rsidRPr="003637F0">
                  <w:rPr>
                    <w:lang w:val="en-US"/>
                  </w:rPr>
                  <w:t xml:space="preserve"> </w:t>
                </w:r>
                <w:smartTag w:uri="urn:schemas-microsoft-com:office:smarttags" w:element="PlaceName">
                  <w:smartTag w:uri="urn:schemas-microsoft-com:office:smarttags" w:element="PlaceType">
                    <w:r w:rsidRPr="003637F0">
                      <w:rPr>
                        <w:lang w:val="en-US"/>
                      </w:rPr>
                      <w:t>Aerospace</w:t>
                    </w:r>
                  </w:smartTag>
                </w:smartTag>
                <w:r w:rsidRPr="003637F0">
                  <w:rPr>
                    <w:lang w:val="en-US"/>
                  </w:rPr>
                  <w:t xml:space="preserve"> </w:t>
                </w:r>
                <w:smartTag w:uri="urn:schemas-microsoft-com:office:smarttags" w:element="PlaceType">
                  <w:r w:rsidRPr="003637F0">
                    <w:rPr>
                      <w:lang w:val="en-US"/>
                    </w:rPr>
                    <w:t>University</w:t>
                  </w:r>
                </w:smartTag>
              </w:smartTag>
            </w:smartTag>
            <w:r w:rsidRPr="003637F0">
              <w:rPr>
                <w:lang w:val="en-US"/>
              </w:rPr>
              <w:t xml:space="preserve"> "</w:t>
            </w:r>
            <w:proofErr w:type="spellStart"/>
            <w:r w:rsidRPr="003637F0">
              <w:rPr>
                <w:lang w:val="en-US"/>
              </w:rPr>
              <w:t>Kharkiv</w:t>
            </w:r>
            <w:proofErr w:type="spellEnd"/>
            <w:r w:rsidRPr="003637F0">
              <w:rPr>
                <w:lang w:val="en-US"/>
              </w:rPr>
              <w:t xml:space="preserve"> Aviation Institute". State</w:t>
            </w:r>
            <w:proofErr w:type="gramStart"/>
            <w:r w:rsidRPr="003637F0">
              <w:rPr>
                <w:lang w:val="en-US"/>
              </w:rPr>
              <w:t>./</w:t>
            </w:r>
            <w:proofErr w:type="gramEnd"/>
          </w:p>
        </w:tc>
      </w:tr>
    </w:tbl>
    <w:p w:rsidR="00440BF8" w:rsidRPr="009F35EE" w:rsidRDefault="00440BF8">
      <w:pPr>
        <w:rPr>
          <w:lang w:val="uk-UA"/>
        </w:rPr>
      </w:pPr>
    </w:p>
    <w:p w:rsidR="00440BF8" w:rsidRPr="009C62D7" w:rsidRDefault="00440BF8">
      <w:pPr>
        <w:rPr>
          <w:b/>
          <w:i/>
          <w:lang w:val="en-US"/>
        </w:rPr>
      </w:pPr>
      <w:r w:rsidRPr="009C62D7">
        <w:rPr>
          <w:b/>
          <w:i/>
          <w:lang w:val="en-US"/>
        </w:rPr>
        <w:t xml:space="preserve">2.4. </w:t>
      </w:r>
      <w:proofErr w:type="spellStart"/>
      <w:proofErr w:type="gramStart"/>
      <w:r w:rsidRPr="009C62D7">
        <w:rPr>
          <w:b/>
          <w:i/>
          <w:lang w:val="en-US"/>
        </w:rPr>
        <w:t>Мова</w:t>
      </w:r>
      <w:proofErr w:type="spellEnd"/>
      <w:r w:rsidRPr="009C62D7">
        <w:rPr>
          <w:b/>
          <w:i/>
          <w:lang w:val="en-US"/>
        </w:rPr>
        <w:t>(</w:t>
      </w:r>
      <w:proofErr w:type="gramEnd"/>
      <w:r w:rsidRPr="009C62D7">
        <w:rPr>
          <w:b/>
          <w:i/>
          <w:lang w:val="en-US"/>
        </w:rPr>
        <w:t xml:space="preserve">и) </w:t>
      </w:r>
      <w:proofErr w:type="spellStart"/>
      <w:r w:rsidRPr="009C62D7">
        <w:rPr>
          <w:b/>
          <w:i/>
          <w:lang w:val="en-US"/>
        </w:rPr>
        <w:t>навчання</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2221B8">
        <w:tc>
          <w:tcPr>
            <w:tcW w:w="9356" w:type="dxa"/>
          </w:tcPr>
          <w:p w:rsidR="00440BF8" w:rsidRPr="003637F0" w:rsidRDefault="00440BF8" w:rsidP="003637F0">
            <w:pPr>
              <w:spacing w:line="240" w:lineRule="auto"/>
              <w:ind w:firstLine="0"/>
              <w:rPr>
                <w:lang w:val="en-US"/>
              </w:rPr>
            </w:pPr>
            <w:proofErr w:type="spellStart"/>
            <w:r w:rsidRPr="003637F0">
              <w:rPr>
                <w:lang w:val="en-US"/>
              </w:rPr>
              <w:t>українська</w:t>
            </w:r>
            <w:proofErr w:type="spellEnd"/>
            <w:r w:rsidRPr="003637F0">
              <w:rPr>
                <w:lang w:val="en-US"/>
              </w:rPr>
              <w:t xml:space="preserve">, </w:t>
            </w:r>
            <w:proofErr w:type="spellStart"/>
            <w:r w:rsidRPr="003637F0">
              <w:rPr>
                <w:lang w:val="en-US"/>
              </w:rPr>
              <w:t>російська</w:t>
            </w:r>
            <w:proofErr w:type="spellEnd"/>
          </w:p>
        </w:tc>
      </w:tr>
    </w:tbl>
    <w:p w:rsidR="00440BF8" w:rsidRPr="009C62D7" w:rsidRDefault="00440BF8">
      <w:pPr>
        <w:rPr>
          <w:b/>
          <w:i/>
          <w:lang w:val="en-US"/>
        </w:rPr>
      </w:pPr>
      <w:r w:rsidRPr="009C62D7">
        <w:rPr>
          <w:b/>
          <w:i/>
          <w:lang w:val="en-US"/>
        </w:rPr>
        <w:t>2.4. Language(s) of instruction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2221B8">
        <w:tc>
          <w:tcPr>
            <w:tcW w:w="9356" w:type="dxa"/>
          </w:tcPr>
          <w:p w:rsidR="00440BF8" w:rsidRPr="003637F0" w:rsidRDefault="00440BF8" w:rsidP="003637F0">
            <w:pPr>
              <w:spacing w:line="240" w:lineRule="auto"/>
              <w:ind w:firstLine="0"/>
              <w:rPr>
                <w:lang w:val="en-US"/>
              </w:rPr>
            </w:pPr>
            <w:r w:rsidRPr="003637F0">
              <w:rPr>
                <w:lang w:val="en-US"/>
              </w:rPr>
              <w:t>Ukrainian, Russian</w:t>
            </w:r>
          </w:p>
        </w:tc>
      </w:tr>
    </w:tbl>
    <w:p w:rsidR="00440BF8" w:rsidRDefault="00440BF8" w:rsidP="00FE4624">
      <w:pPr>
        <w:rPr>
          <w:b/>
          <w:i/>
          <w:color w:val="0070C0"/>
          <w:lang w:val="uk-UA"/>
        </w:rPr>
      </w:pPr>
    </w:p>
    <w:p w:rsidR="00440BF8" w:rsidRPr="003B11DD" w:rsidRDefault="00440BF8" w:rsidP="00FE4624">
      <w:pPr>
        <w:rPr>
          <w:b/>
          <w:i/>
          <w:color w:val="0070C0"/>
          <w:lang w:val="uk-UA"/>
        </w:rPr>
      </w:pPr>
      <w:r w:rsidRPr="003B11DD">
        <w:rPr>
          <w:b/>
          <w:i/>
          <w:color w:val="0070C0"/>
          <w:lang w:val="uk-UA"/>
        </w:rPr>
        <w:t>3.</w:t>
      </w:r>
      <w:r w:rsidRPr="003B11DD">
        <w:rPr>
          <w:b/>
          <w:i/>
          <w:color w:val="0070C0"/>
          <w:lang w:val="en-US"/>
        </w:rPr>
        <w:t> </w:t>
      </w:r>
      <w:r w:rsidRPr="003B11DD">
        <w:rPr>
          <w:b/>
          <w:i/>
          <w:color w:val="0070C0"/>
          <w:lang w:val="uk-UA"/>
        </w:rPr>
        <w:t>ІНФОРМАЦІЯ ПРО РІВЕНЬ КВАЛІФІКАЦІЇ ЗА НАЦІОНАЛЬНОЮ РАМКОЮ КВАЛІФІКАЦІЙ</w:t>
      </w:r>
    </w:p>
    <w:p w:rsidR="00440BF8" w:rsidRPr="003B11DD" w:rsidRDefault="00440BF8" w:rsidP="00FE4624">
      <w:pPr>
        <w:rPr>
          <w:b/>
          <w:i/>
          <w:color w:val="0070C0"/>
          <w:lang w:val="uk-UA"/>
        </w:rPr>
      </w:pPr>
      <w:r w:rsidRPr="003B11DD">
        <w:rPr>
          <w:b/>
          <w:i/>
          <w:color w:val="0070C0"/>
          <w:lang w:val="uk-UA"/>
        </w:rPr>
        <w:t>3.</w:t>
      </w:r>
      <w:r w:rsidRPr="003B11DD">
        <w:rPr>
          <w:b/>
          <w:i/>
          <w:color w:val="0070C0"/>
          <w:lang w:val="en-US"/>
        </w:rPr>
        <w:t> INFORMATION</w:t>
      </w:r>
      <w:r w:rsidRPr="003B11DD">
        <w:rPr>
          <w:b/>
          <w:i/>
          <w:color w:val="0070C0"/>
          <w:lang w:val="uk-UA"/>
        </w:rPr>
        <w:t xml:space="preserve"> </w:t>
      </w:r>
      <w:r w:rsidRPr="003B11DD">
        <w:rPr>
          <w:b/>
          <w:i/>
          <w:color w:val="0070C0"/>
          <w:lang w:val="en-US"/>
        </w:rPr>
        <w:t>ABOUT</w:t>
      </w:r>
      <w:r w:rsidRPr="003B11DD">
        <w:rPr>
          <w:b/>
          <w:i/>
          <w:color w:val="0070C0"/>
          <w:lang w:val="uk-UA"/>
        </w:rPr>
        <w:t xml:space="preserve"> </w:t>
      </w:r>
      <w:r w:rsidRPr="003B11DD">
        <w:rPr>
          <w:b/>
          <w:i/>
          <w:color w:val="0070C0"/>
          <w:lang w:val="en-US"/>
        </w:rPr>
        <w:t>THE</w:t>
      </w:r>
      <w:r w:rsidRPr="003B11DD">
        <w:rPr>
          <w:b/>
          <w:i/>
          <w:color w:val="0070C0"/>
          <w:lang w:val="uk-UA"/>
        </w:rPr>
        <w:t xml:space="preserve"> </w:t>
      </w:r>
      <w:r w:rsidRPr="003B11DD">
        <w:rPr>
          <w:b/>
          <w:i/>
          <w:color w:val="0070C0"/>
          <w:lang w:val="en-US"/>
        </w:rPr>
        <w:t>LEVEL</w:t>
      </w:r>
      <w:r w:rsidRPr="003B11DD">
        <w:rPr>
          <w:b/>
          <w:i/>
          <w:color w:val="0070C0"/>
          <w:lang w:val="uk-UA"/>
        </w:rPr>
        <w:t xml:space="preserve"> </w:t>
      </w:r>
      <w:r w:rsidRPr="003B11DD">
        <w:rPr>
          <w:b/>
          <w:i/>
          <w:color w:val="0070C0"/>
          <w:lang w:val="en-US"/>
        </w:rPr>
        <w:t>OF</w:t>
      </w:r>
      <w:r w:rsidRPr="003B11DD">
        <w:rPr>
          <w:b/>
          <w:i/>
          <w:color w:val="0070C0"/>
          <w:lang w:val="uk-UA"/>
        </w:rPr>
        <w:t xml:space="preserve"> </w:t>
      </w:r>
      <w:r w:rsidRPr="003B11DD">
        <w:rPr>
          <w:b/>
          <w:i/>
          <w:color w:val="0070C0"/>
          <w:lang w:val="en-US"/>
        </w:rPr>
        <w:t>THE</w:t>
      </w:r>
      <w:r w:rsidRPr="003B11DD">
        <w:rPr>
          <w:b/>
          <w:i/>
          <w:color w:val="0070C0"/>
          <w:lang w:val="uk-UA"/>
        </w:rPr>
        <w:t xml:space="preserve"> </w:t>
      </w:r>
      <w:r w:rsidRPr="003B11DD">
        <w:rPr>
          <w:b/>
          <w:i/>
          <w:color w:val="0070C0"/>
          <w:lang w:val="en-US"/>
        </w:rPr>
        <w:t>QUALIFICATION</w:t>
      </w:r>
    </w:p>
    <w:p w:rsidR="00440BF8" w:rsidRPr="00D94E6A" w:rsidRDefault="00440BF8" w:rsidP="00FE4624">
      <w:pPr>
        <w:rPr>
          <w:lang w:val="uk-UA"/>
        </w:rPr>
      </w:pPr>
    </w:p>
    <w:p w:rsidR="00440BF8" w:rsidRPr="00D94E6A" w:rsidRDefault="00440BF8" w:rsidP="00374EBE">
      <w:pPr>
        <w:rPr>
          <w:b/>
          <w:i/>
          <w:lang w:val="uk-UA"/>
        </w:rPr>
      </w:pPr>
      <w:r w:rsidRPr="00D94E6A">
        <w:rPr>
          <w:b/>
          <w:i/>
          <w:lang w:val="uk-UA"/>
        </w:rPr>
        <w:t>3.1. Рівень кваліфікації</w:t>
      </w:r>
      <w:r>
        <w:rPr>
          <w:b/>
          <w:i/>
          <w:lang w:val="uk-UA"/>
        </w:rPr>
        <w:t xml:space="preserve">*  </w:t>
      </w:r>
      <w:r w:rsidRPr="008940C2">
        <w:rPr>
          <w:color w:val="FF0000"/>
          <w:lang w:val="uk-UA"/>
        </w:rPr>
        <w:t>(</w:t>
      </w:r>
      <w:proofErr w:type="spellStart"/>
      <w:r w:rsidRPr="008940C2">
        <w:rPr>
          <w:b/>
          <w:color w:val="FF0000"/>
          <w:lang w:val="uk-UA"/>
        </w:rPr>
        <w:t>укр.мовою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6"/>
      </w:tblGrid>
      <w:tr w:rsidR="00440BF8" w:rsidRPr="003C6CC6" w:rsidTr="003637F0">
        <w:tc>
          <w:tcPr>
            <w:tcW w:w="9356" w:type="dxa"/>
          </w:tcPr>
          <w:p w:rsidR="00440BF8" w:rsidRPr="00E62AC5" w:rsidRDefault="00440BF8" w:rsidP="003637F0">
            <w:pPr>
              <w:spacing w:line="240" w:lineRule="auto"/>
              <w:ind w:firstLine="0"/>
              <w:rPr>
                <w:lang w:val="uk-UA"/>
              </w:rPr>
            </w:pPr>
            <w:r w:rsidRPr="00D94E6A">
              <w:rPr>
                <w:lang w:val="uk-UA"/>
              </w:rPr>
              <w:t>Здатність</w:t>
            </w:r>
            <w:r w:rsidRPr="003637F0">
              <w:rPr>
                <w:lang w:val="uk-UA"/>
              </w:rPr>
              <w:t xml:space="preserve"> </w:t>
            </w:r>
            <w:r w:rsidRPr="00D94E6A">
              <w:rPr>
                <w:lang w:val="uk-UA"/>
              </w:rPr>
              <w:t>розв’язувати</w:t>
            </w:r>
            <w:r w:rsidRPr="003637F0">
              <w:rPr>
                <w:lang w:val="uk-UA"/>
              </w:rPr>
              <w:t xml:space="preserve"> </w:t>
            </w:r>
            <w:r w:rsidRPr="00D94E6A">
              <w:rPr>
                <w:lang w:val="uk-UA"/>
              </w:rPr>
              <w:t>складні</w:t>
            </w:r>
            <w:r w:rsidRPr="003637F0">
              <w:rPr>
                <w:lang w:val="uk-UA"/>
              </w:rPr>
              <w:t xml:space="preserve"> </w:t>
            </w:r>
            <w:r w:rsidRPr="00D94E6A">
              <w:rPr>
                <w:lang w:val="uk-UA"/>
              </w:rPr>
              <w:t>задачі</w:t>
            </w:r>
            <w:r w:rsidRPr="003637F0">
              <w:rPr>
                <w:lang w:val="uk-UA"/>
              </w:rPr>
              <w:t xml:space="preserve"> </w:t>
            </w:r>
            <w:r w:rsidRPr="00D94E6A">
              <w:rPr>
                <w:lang w:val="uk-UA"/>
              </w:rPr>
              <w:t>і</w:t>
            </w:r>
            <w:r w:rsidRPr="003637F0">
              <w:rPr>
                <w:lang w:val="uk-UA"/>
              </w:rPr>
              <w:t xml:space="preserve"> </w:t>
            </w:r>
            <w:r w:rsidRPr="00D94E6A">
              <w:rPr>
                <w:lang w:val="uk-UA"/>
              </w:rPr>
              <w:t>проблеми</w:t>
            </w:r>
            <w:r w:rsidRPr="003637F0">
              <w:rPr>
                <w:lang w:val="uk-UA"/>
              </w:rPr>
              <w:t xml:space="preserve"> </w:t>
            </w:r>
            <w:r w:rsidRPr="00D94E6A">
              <w:rPr>
                <w:lang w:val="uk-UA"/>
              </w:rPr>
              <w:t>у</w:t>
            </w:r>
            <w:r w:rsidRPr="003637F0">
              <w:rPr>
                <w:lang w:val="uk-UA"/>
              </w:rPr>
              <w:t xml:space="preserve"> </w:t>
            </w:r>
            <w:r w:rsidRPr="00D94E6A">
              <w:rPr>
                <w:lang w:val="uk-UA"/>
              </w:rPr>
              <w:t>п</w:t>
            </w:r>
            <w:r w:rsidRPr="00E62AC5">
              <w:rPr>
                <w:lang w:val="uk-UA"/>
              </w:rPr>
              <w:t>евній</w:t>
            </w:r>
            <w:r w:rsidRPr="003637F0">
              <w:rPr>
                <w:lang w:val="uk-UA"/>
              </w:rPr>
              <w:t xml:space="preserve"> </w:t>
            </w:r>
            <w:r w:rsidRPr="00E62AC5">
              <w:rPr>
                <w:lang w:val="uk-UA"/>
              </w:rPr>
              <w:t>галузі</w:t>
            </w:r>
            <w:r w:rsidRPr="003637F0">
              <w:rPr>
                <w:lang w:val="uk-UA"/>
              </w:rPr>
              <w:t xml:space="preserve"> </w:t>
            </w:r>
            <w:r w:rsidRPr="00E62AC5">
              <w:rPr>
                <w:lang w:val="uk-UA"/>
              </w:rPr>
              <w:t>професійної</w:t>
            </w:r>
            <w:r w:rsidRPr="003637F0">
              <w:rPr>
                <w:lang w:val="uk-UA"/>
              </w:rPr>
              <w:t xml:space="preserve"> </w:t>
            </w:r>
            <w:r w:rsidRPr="00E62AC5">
              <w:rPr>
                <w:lang w:val="uk-UA"/>
              </w:rPr>
              <w:t>діяльності</w:t>
            </w:r>
            <w:r w:rsidRPr="003637F0">
              <w:rPr>
                <w:lang w:val="uk-UA"/>
              </w:rPr>
              <w:t xml:space="preserve"> </w:t>
            </w:r>
            <w:r w:rsidRPr="00E62AC5">
              <w:rPr>
                <w:lang w:val="uk-UA"/>
              </w:rPr>
              <w:t>або</w:t>
            </w:r>
            <w:r w:rsidRPr="003637F0">
              <w:rPr>
                <w:lang w:val="uk-UA"/>
              </w:rPr>
              <w:t xml:space="preserve"> </w:t>
            </w:r>
            <w:r w:rsidRPr="00E62AC5">
              <w:rPr>
                <w:lang w:val="uk-UA"/>
              </w:rPr>
              <w:t>у</w:t>
            </w:r>
            <w:r w:rsidRPr="003637F0">
              <w:rPr>
                <w:lang w:val="uk-UA"/>
              </w:rPr>
              <w:t xml:space="preserve"> </w:t>
            </w:r>
            <w:r w:rsidRPr="00E62AC5">
              <w:rPr>
                <w:lang w:val="uk-UA"/>
              </w:rPr>
              <w:t>процесі</w:t>
            </w:r>
            <w:r w:rsidRPr="003637F0">
              <w:rPr>
                <w:lang w:val="uk-UA"/>
              </w:rPr>
              <w:t xml:space="preserve"> </w:t>
            </w:r>
            <w:r w:rsidRPr="00E62AC5">
              <w:rPr>
                <w:lang w:val="uk-UA"/>
              </w:rPr>
              <w:t>навчання,</w:t>
            </w:r>
            <w:r w:rsidRPr="003637F0">
              <w:rPr>
                <w:lang w:val="uk-UA"/>
              </w:rPr>
              <w:t xml:space="preserve"> </w:t>
            </w:r>
            <w:r w:rsidRPr="00E62AC5">
              <w:rPr>
                <w:lang w:val="uk-UA"/>
              </w:rPr>
              <w:t>що</w:t>
            </w:r>
            <w:r w:rsidRPr="003637F0">
              <w:rPr>
                <w:lang w:val="uk-UA"/>
              </w:rPr>
              <w:t xml:space="preserve"> </w:t>
            </w:r>
            <w:r w:rsidRPr="00E62AC5">
              <w:rPr>
                <w:lang w:val="uk-UA"/>
              </w:rPr>
              <w:t>передбачає</w:t>
            </w:r>
            <w:r w:rsidRPr="003637F0">
              <w:rPr>
                <w:lang w:val="uk-UA"/>
              </w:rPr>
              <w:t xml:space="preserve"> </w:t>
            </w:r>
            <w:r w:rsidRPr="00E62AC5">
              <w:rPr>
                <w:lang w:val="uk-UA"/>
              </w:rPr>
              <w:t>проведення</w:t>
            </w:r>
            <w:r w:rsidRPr="003637F0">
              <w:rPr>
                <w:lang w:val="uk-UA"/>
              </w:rPr>
              <w:t xml:space="preserve"> </w:t>
            </w:r>
            <w:r w:rsidRPr="00E62AC5">
              <w:rPr>
                <w:lang w:val="uk-UA"/>
              </w:rPr>
              <w:t>досліджень та/або</w:t>
            </w:r>
            <w:r w:rsidRPr="003637F0">
              <w:rPr>
                <w:lang w:val="uk-UA"/>
              </w:rPr>
              <w:t xml:space="preserve"> </w:t>
            </w:r>
            <w:r w:rsidRPr="00E62AC5">
              <w:rPr>
                <w:lang w:val="uk-UA"/>
              </w:rPr>
              <w:t>здійснення</w:t>
            </w:r>
            <w:r w:rsidRPr="003637F0">
              <w:rPr>
                <w:lang w:val="uk-UA"/>
              </w:rPr>
              <w:t xml:space="preserve"> </w:t>
            </w:r>
            <w:r w:rsidRPr="00E62AC5">
              <w:rPr>
                <w:lang w:val="uk-UA"/>
              </w:rPr>
              <w:t>інновацій</w:t>
            </w:r>
            <w:r w:rsidRPr="003637F0">
              <w:rPr>
                <w:lang w:val="uk-UA"/>
              </w:rPr>
              <w:t xml:space="preserve"> </w:t>
            </w:r>
            <w:r w:rsidRPr="00E62AC5">
              <w:rPr>
                <w:lang w:val="uk-UA"/>
              </w:rPr>
              <w:t>та</w:t>
            </w:r>
            <w:r w:rsidRPr="003637F0">
              <w:rPr>
                <w:lang w:val="uk-UA"/>
              </w:rPr>
              <w:t xml:space="preserve"> </w:t>
            </w:r>
            <w:r w:rsidRPr="00E62AC5">
              <w:rPr>
                <w:lang w:val="uk-UA"/>
              </w:rPr>
              <w:t>характеризується</w:t>
            </w:r>
            <w:r w:rsidRPr="003637F0">
              <w:rPr>
                <w:lang w:val="uk-UA"/>
              </w:rPr>
              <w:t xml:space="preserve"> </w:t>
            </w:r>
            <w:r w:rsidRPr="00E62AC5">
              <w:rPr>
                <w:lang w:val="uk-UA"/>
              </w:rPr>
              <w:t>невизначеністю</w:t>
            </w:r>
            <w:r w:rsidRPr="003637F0">
              <w:rPr>
                <w:lang w:val="uk-UA"/>
              </w:rPr>
              <w:t xml:space="preserve"> </w:t>
            </w:r>
            <w:r w:rsidRPr="00E62AC5">
              <w:rPr>
                <w:lang w:val="uk-UA"/>
              </w:rPr>
              <w:t>умов</w:t>
            </w:r>
            <w:r w:rsidRPr="003637F0">
              <w:rPr>
                <w:lang w:val="uk-UA"/>
              </w:rPr>
              <w:t xml:space="preserve"> </w:t>
            </w:r>
            <w:r w:rsidRPr="00E62AC5">
              <w:rPr>
                <w:lang w:val="uk-UA"/>
              </w:rPr>
              <w:t>і вимог.</w:t>
            </w:r>
          </w:p>
        </w:tc>
      </w:tr>
    </w:tbl>
    <w:p w:rsidR="00440BF8" w:rsidRPr="00FB72FF" w:rsidRDefault="00440BF8" w:rsidP="00374EBE">
      <w:pPr>
        <w:rPr>
          <w:b/>
          <w:i/>
          <w:lang w:val="uk-UA"/>
        </w:rPr>
      </w:pPr>
      <w:r w:rsidRPr="009C62D7">
        <w:rPr>
          <w:b/>
          <w:i/>
          <w:lang w:val="en-US"/>
        </w:rPr>
        <w:t>3.1. Level of qualification</w:t>
      </w:r>
      <w:r>
        <w:rPr>
          <w:b/>
          <w:i/>
          <w:lang w:val="uk-UA"/>
        </w:rPr>
        <w:t xml:space="preserve">* </w:t>
      </w:r>
      <w:r>
        <w:rPr>
          <w:b/>
          <w:i/>
          <w:lang w:val="uk-UA"/>
        </w:rPr>
        <w:tab/>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2221B8">
        <w:tc>
          <w:tcPr>
            <w:tcW w:w="9356" w:type="dxa"/>
          </w:tcPr>
          <w:p w:rsidR="00440BF8" w:rsidRPr="003637F0" w:rsidRDefault="00440BF8" w:rsidP="003637F0">
            <w:pPr>
              <w:spacing w:line="240" w:lineRule="auto"/>
              <w:ind w:firstLine="0"/>
              <w:rPr>
                <w:lang w:val="en-US"/>
              </w:rPr>
            </w:pPr>
            <w:r w:rsidRPr="003637F0">
              <w:rPr>
                <w:lang w:val="en-US"/>
              </w:rPr>
              <w:t>Ability to solve complex problems and tasks in a given professional activity field either while supposes researching and/or innovations implementation under</w:t>
            </w:r>
          </w:p>
          <w:p w:rsidR="00440BF8" w:rsidRPr="003637F0" w:rsidRDefault="00440BF8" w:rsidP="003637F0">
            <w:pPr>
              <w:spacing w:line="240" w:lineRule="auto"/>
              <w:ind w:firstLine="0"/>
              <w:rPr>
                <w:lang w:val="en-US"/>
              </w:rPr>
            </w:pPr>
            <w:proofErr w:type="gramStart"/>
            <w:r w:rsidRPr="003637F0">
              <w:rPr>
                <w:lang w:val="en-US"/>
              </w:rPr>
              <w:t>ambiguous</w:t>
            </w:r>
            <w:proofErr w:type="gramEnd"/>
            <w:r w:rsidRPr="003637F0">
              <w:rPr>
                <w:lang w:val="en-US"/>
              </w:rPr>
              <w:t xml:space="preserve"> conditions and requirements.</w:t>
            </w:r>
          </w:p>
        </w:tc>
      </w:tr>
    </w:tbl>
    <w:p w:rsidR="00440BF8" w:rsidRDefault="00440BF8" w:rsidP="00374EBE">
      <w:pPr>
        <w:rPr>
          <w:lang w:val="en-US"/>
        </w:rPr>
      </w:pPr>
    </w:p>
    <w:p w:rsidR="00440BF8" w:rsidRPr="00FB72FF" w:rsidRDefault="00440BF8" w:rsidP="00374EBE">
      <w:pPr>
        <w:rPr>
          <w:b/>
          <w:i/>
          <w:lang w:val="uk-UA"/>
        </w:rPr>
      </w:pPr>
      <w:r w:rsidRPr="00FB72FF">
        <w:rPr>
          <w:b/>
          <w:i/>
        </w:rPr>
        <w:t xml:space="preserve">3.2. </w:t>
      </w:r>
      <w:proofErr w:type="spellStart"/>
      <w:r w:rsidRPr="00FB72FF">
        <w:rPr>
          <w:b/>
          <w:i/>
        </w:rPr>
        <w:t>Офіційна</w:t>
      </w:r>
      <w:proofErr w:type="spellEnd"/>
      <w:r w:rsidRPr="00FB72FF">
        <w:rPr>
          <w:b/>
          <w:i/>
        </w:rPr>
        <w:t xml:space="preserve"> </w:t>
      </w:r>
      <w:proofErr w:type="spellStart"/>
      <w:r w:rsidRPr="00FB72FF">
        <w:rPr>
          <w:b/>
          <w:i/>
        </w:rPr>
        <w:t>тривалість</w:t>
      </w:r>
      <w:proofErr w:type="spellEnd"/>
      <w:r w:rsidRPr="00FB72FF">
        <w:rPr>
          <w:b/>
          <w:i/>
        </w:rPr>
        <w:t xml:space="preserve"> </w:t>
      </w:r>
      <w:proofErr w:type="spellStart"/>
      <w:r w:rsidRPr="00FB72FF">
        <w:rPr>
          <w:b/>
          <w:i/>
        </w:rPr>
        <w:t>програми</w:t>
      </w:r>
      <w:proofErr w:type="spellEnd"/>
      <w:r>
        <w:rPr>
          <w:b/>
          <w:i/>
          <w:lang w:val="uk-UA"/>
        </w:rPr>
        <w:t xml:space="preserve">  </w:t>
      </w:r>
      <w:r w:rsidRPr="008940C2">
        <w:rPr>
          <w:color w:val="FF0000"/>
          <w:lang w:val="uk-UA"/>
        </w:rPr>
        <w:t>(</w:t>
      </w:r>
      <w:proofErr w:type="spellStart"/>
      <w:r w:rsidRPr="008940C2">
        <w:rPr>
          <w:b/>
          <w:color w:val="FF0000"/>
          <w:lang w:val="uk-UA"/>
        </w:rPr>
        <w:t>укр</w:t>
      </w:r>
      <w:proofErr w:type="gramStart"/>
      <w:r w:rsidRPr="008940C2">
        <w:rPr>
          <w:b/>
          <w:color w:val="FF0000"/>
          <w:lang w:val="uk-UA"/>
        </w:rPr>
        <w:t>.м</w:t>
      </w:r>
      <w:proofErr w:type="gramEnd"/>
      <w:r w:rsidRPr="008940C2">
        <w:rPr>
          <w:b/>
          <w:color w:val="FF0000"/>
          <w:lang w:val="uk-UA"/>
        </w:rPr>
        <w:t>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RPr="00374EBE" w:rsidTr="002221B8">
        <w:tc>
          <w:tcPr>
            <w:tcW w:w="9356" w:type="dxa"/>
          </w:tcPr>
          <w:p w:rsidR="00440BF8" w:rsidRPr="00374EBE" w:rsidRDefault="00440BF8" w:rsidP="003637F0">
            <w:pPr>
              <w:spacing w:line="240" w:lineRule="auto"/>
              <w:ind w:firstLine="0"/>
            </w:pPr>
            <w:r w:rsidRPr="00815F0D">
              <w:t>1,5</w:t>
            </w:r>
            <w:r>
              <w:t xml:space="preserve"> </w:t>
            </w:r>
            <w:proofErr w:type="spellStart"/>
            <w:r>
              <w:t>р</w:t>
            </w:r>
            <w:proofErr w:type="spellEnd"/>
            <w:r w:rsidRPr="003637F0">
              <w:rPr>
                <w:lang w:val="uk-UA"/>
              </w:rPr>
              <w:t>оку</w:t>
            </w:r>
            <w:r>
              <w:t xml:space="preserve">, </w:t>
            </w:r>
            <w:proofErr w:type="spellStart"/>
            <w:r>
              <w:t>денна</w:t>
            </w:r>
            <w:proofErr w:type="spellEnd"/>
            <w:r>
              <w:t xml:space="preserve"> форма </w:t>
            </w:r>
            <w:proofErr w:type="spellStart"/>
            <w:r>
              <w:t>навчання</w:t>
            </w:r>
            <w:proofErr w:type="spellEnd"/>
            <w:r>
              <w:t xml:space="preserve"> (</w:t>
            </w:r>
            <w:r w:rsidRPr="003637F0">
              <w:rPr>
                <w:lang w:val="uk-UA"/>
              </w:rPr>
              <w:t>9</w:t>
            </w:r>
            <w:r w:rsidRPr="00815F0D">
              <w:t xml:space="preserve">0.00 </w:t>
            </w:r>
            <w:proofErr w:type="spellStart"/>
            <w:r w:rsidRPr="00815F0D">
              <w:t>кредитів</w:t>
            </w:r>
            <w:proofErr w:type="spellEnd"/>
            <w:r w:rsidRPr="00815F0D">
              <w:t xml:space="preserve"> ЄКТС)</w:t>
            </w:r>
          </w:p>
        </w:tc>
      </w:tr>
    </w:tbl>
    <w:p w:rsidR="00440BF8" w:rsidRPr="008940C2" w:rsidRDefault="00440BF8" w:rsidP="00374EBE">
      <w:pPr>
        <w:rPr>
          <w:b/>
          <w:i/>
          <w:color w:val="FF0000"/>
          <w:lang w:val="uk-UA"/>
        </w:rPr>
      </w:pPr>
      <w:r w:rsidRPr="009C62D7">
        <w:rPr>
          <w:b/>
          <w:i/>
          <w:lang w:val="en-US"/>
        </w:rPr>
        <w:t xml:space="preserve">3.2. Official duration of </w:t>
      </w:r>
      <w:proofErr w:type="spellStart"/>
      <w:r w:rsidRPr="009C62D7">
        <w:rPr>
          <w:b/>
          <w:i/>
          <w:lang w:val="en-US"/>
        </w:rPr>
        <w:t>programme</w:t>
      </w:r>
      <w:proofErr w:type="spellEnd"/>
      <w:r>
        <w:rPr>
          <w:b/>
          <w:i/>
          <w:lang w:val="uk-UA"/>
        </w:rPr>
        <w:t xml:space="preserve"> </w:t>
      </w:r>
      <w:r>
        <w:rPr>
          <w:b/>
          <w:i/>
          <w:lang w:val="uk-UA"/>
        </w:rPr>
        <w:tab/>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RPr="003C6CC6" w:rsidTr="002221B8">
        <w:tc>
          <w:tcPr>
            <w:tcW w:w="9356" w:type="dxa"/>
          </w:tcPr>
          <w:p w:rsidR="00440BF8" w:rsidRPr="003637F0" w:rsidRDefault="00440BF8" w:rsidP="003637F0">
            <w:pPr>
              <w:spacing w:line="240" w:lineRule="auto"/>
              <w:ind w:firstLine="0"/>
              <w:rPr>
                <w:lang w:val="en-US"/>
              </w:rPr>
            </w:pPr>
            <w:r w:rsidRPr="003637F0">
              <w:rPr>
                <w:lang w:val="uk-UA"/>
              </w:rPr>
              <w:t>1,5</w:t>
            </w:r>
            <w:r w:rsidRPr="003637F0">
              <w:rPr>
                <w:lang w:val="en-US"/>
              </w:rPr>
              <w:t xml:space="preserve"> years, full-time form of studies (</w:t>
            </w:r>
            <w:r w:rsidRPr="003637F0">
              <w:rPr>
                <w:lang w:val="uk-UA"/>
              </w:rPr>
              <w:t>9</w:t>
            </w:r>
            <w:r w:rsidRPr="003637F0">
              <w:rPr>
                <w:lang w:val="en-US"/>
              </w:rPr>
              <w:t>0.00 credits ECTS)</w:t>
            </w:r>
          </w:p>
        </w:tc>
      </w:tr>
    </w:tbl>
    <w:p w:rsidR="00440BF8" w:rsidRDefault="00440BF8" w:rsidP="00374EBE">
      <w:pPr>
        <w:rPr>
          <w:lang w:val="en-US"/>
        </w:rPr>
      </w:pPr>
    </w:p>
    <w:p w:rsidR="00440BF8" w:rsidRPr="00FB72FF" w:rsidRDefault="00440BF8" w:rsidP="00374EBE">
      <w:pPr>
        <w:rPr>
          <w:b/>
          <w:i/>
          <w:lang w:val="uk-UA"/>
        </w:rPr>
      </w:pPr>
      <w:r w:rsidRPr="00FB72FF">
        <w:rPr>
          <w:b/>
          <w:i/>
        </w:rPr>
        <w:t xml:space="preserve">3.3. </w:t>
      </w:r>
      <w:proofErr w:type="spellStart"/>
      <w:r w:rsidRPr="00FB72FF">
        <w:rPr>
          <w:b/>
          <w:i/>
        </w:rPr>
        <w:t>Вимоги</w:t>
      </w:r>
      <w:proofErr w:type="spellEnd"/>
      <w:r w:rsidRPr="00FB72FF">
        <w:rPr>
          <w:b/>
          <w:i/>
        </w:rPr>
        <w:t xml:space="preserve"> до </w:t>
      </w:r>
      <w:proofErr w:type="spellStart"/>
      <w:r w:rsidRPr="00FB72FF">
        <w:rPr>
          <w:b/>
          <w:i/>
        </w:rPr>
        <w:t>вступу</w:t>
      </w:r>
      <w:proofErr w:type="spellEnd"/>
      <w:r>
        <w:rPr>
          <w:b/>
          <w:i/>
          <w:lang w:val="uk-UA"/>
        </w:rPr>
        <w:t xml:space="preserve">  </w:t>
      </w:r>
      <w:r w:rsidRPr="008940C2">
        <w:rPr>
          <w:color w:val="FF0000"/>
          <w:lang w:val="uk-UA"/>
        </w:rPr>
        <w:t>(</w:t>
      </w:r>
      <w:proofErr w:type="spellStart"/>
      <w:r w:rsidRPr="008940C2">
        <w:rPr>
          <w:b/>
          <w:color w:val="FF0000"/>
          <w:lang w:val="uk-UA"/>
        </w:rPr>
        <w:t>укр</w:t>
      </w:r>
      <w:proofErr w:type="gramStart"/>
      <w:r w:rsidRPr="008940C2">
        <w:rPr>
          <w:b/>
          <w:color w:val="FF0000"/>
          <w:lang w:val="uk-UA"/>
        </w:rPr>
        <w:t>.м</w:t>
      </w:r>
      <w:proofErr w:type="gramEnd"/>
      <w:r w:rsidRPr="008940C2">
        <w:rPr>
          <w:b/>
          <w:color w:val="FF0000"/>
          <w:lang w:val="uk-UA"/>
        </w:rPr>
        <w:t>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RPr="003C6CC6" w:rsidTr="002221B8">
        <w:tc>
          <w:tcPr>
            <w:tcW w:w="9356" w:type="dxa"/>
          </w:tcPr>
          <w:p w:rsidR="00440BF8" w:rsidRPr="005946E5" w:rsidRDefault="005946E5" w:rsidP="003637F0">
            <w:pPr>
              <w:spacing w:line="240" w:lineRule="auto"/>
              <w:ind w:firstLine="0"/>
              <w:rPr>
                <w:lang w:val="uk-UA"/>
              </w:rPr>
            </w:pPr>
            <w:r w:rsidRPr="00E312E5">
              <w:rPr>
                <w:lang w:val="uk-UA"/>
              </w:rPr>
              <w:t>Освітньо-кваліфікаційний рівень бакалавра, на основі результатів фахових вступних випробувань та іспиту з іноземної мови</w:t>
            </w:r>
          </w:p>
        </w:tc>
      </w:tr>
    </w:tbl>
    <w:p w:rsidR="00440BF8" w:rsidRPr="00FB72FF" w:rsidRDefault="00440BF8" w:rsidP="00374EBE">
      <w:pPr>
        <w:rPr>
          <w:b/>
          <w:i/>
          <w:lang w:val="uk-UA"/>
        </w:rPr>
      </w:pPr>
      <w:r w:rsidRPr="009C62D7">
        <w:rPr>
          <w:b/>
          <w:i/>
          <w:lang w:val="en-US"/>
        </w:rPr>
        <w:t>3.3. Access requirements(s)</w:t>
      </w:r>
      <w:r>
        <w:rPr>
          <w:b/>
          <w:i/>
          <w:lang w:val="uk-UA"/>
        </w:rPr>
        <w:t xml:space="preserve"> </w:t>
      </w:r>
      <w:r>
        <w:rPr>
          <w:b/>
          <w:i/>
          <w:lang w:val="uk-UA"/>
        </w:rPr>
        <w:tab/>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RPr="003C6CC6" w:rsidTr="002221B8">
        <w:tc>
          <w:tcPr>
            <w:tcW w:w="9356" w:type="dxa"/>
          </w:tcPr>
          <w:p w:rsidR="00440BF8" w:rsidRPr="003637F0" w:rsidRDefault="005946E5" w:rsidP="003637F0">
            <w:pPr>
              <w:spacing w:line="240" w:lineRule="auto"/>
              <w:ind w:firstLine="0"/>
              <w:rPr>
                <w:lang w:val="en-US"/>
              </w:rPr>
            </w:pPr>
            <w:r w:rsidRPr="003637F0">
              <w:rPr>
                <w:lang w:val="en-US"/>
              </w:rPr>
              <w:t>Education and qualification level of a Bachelor on the basis of admission tests in profession</w:t>
            </w:r>
            <w:r>
              <w:rPr>
                <w:lang w:val="uk-UA"/>
              </w:rPr>
              <w:t xml:space="preserve"> </w:t>
            </w:r>
            <w:proofErr w:type="spellStart"/>
            <w:r w:rsidRPr="00E312E5">
              <w:rPr>
                <w:lang w:val="uk-UA"/>
              </w:rPr>
              <w:t>and</w:t>
            </w:r>
            <w:proofErr w:type="spellEnd"/>
            <w:r w:rsidRPr="00E312E5">
              <w:rPr>
                <w:lang w:val="uk-UA"/>
              </w:rPr>
              <w:t xml:space="preserve"> </w:t>
            </w:r>
            <w:proofErr w:type="spellStart"/>
            <w:r w:rsidRPr="00E312E5">
              <w:rPr>
                <w:lang w:val="uk-UA"/>
              </w:rPr>
              <w:t>exam</w:t>
            </w:r>
            <w:proofErr w:type="spellEnd"/>
            <w:r w:rsidRPr="00E312E5">
              <w:rPr>
                <w:lang w:val="uk-UA"/>
              </w:rPr>
              <w:t xml:space="preserve"> </w:t>
            </w:r>
            <w:proofErr w:type="spellStart"/>
            <w:r w:rsidRPr="00E312E5">
              <w:rPr>
                <w:lang w:val="uk-UA"/>
              </w:rPr>
              <w:t>of</w:t>
            </w:r>
            <w:proofErr w:type="spellEnd"/>
            <w:r w:rsidRPr="00E312E5">
              <w:rPr>
                <w:lang w:val="uk-UA"/>
              </w:rPr>
              <w:t xml:space="preserve"> </w:t>
            </w:r>
            <w:proofErr w:type="spellStart"/>
            <w:r w:rsidRPr="00E312E5">
              <w:rPr>
                <w:lang w:val="uk-UA"/>
              </w:rPr>
              <w:t>foreign</w:t>
            </w:r>
            <w:proofErr w:type="spellEnd"/>
            <w:r w:rsidRPr="00E312E5">
              <w:rPr>
                <w:lang w:val="uk-UA"/>
              </w:rPr>
              <w:t xml:space="preserve"> </w:t>
            </w:r>
            <w:proofErr w:type="spellStart"/>
            <w:r w:rsidRPr="00E312E5">
              <w:rPr>
                <w:lang w:val="uk-UA"/>
              </w:rPr>
              <w:t>language</w:t>
            </w:r>
            <w:proofErr w:type="spellEnd"/>
          </w:p>
        </w:tc>
      </w:tr>
    </w:tbl>
    <w:p w:rsidR="00440BF8" w:rsidRDefault="00440BF8" w:rsidP="00374EBE">
      <w:pPr>
        <w:rPr>
          <w:lang w:val="uk-UA"/>
        </w:rPr>
        <w:sectPr w:rsidR="00440BF8" w:rsidSect="00775AA2">
          <w:pgSz w:w="11906" w:h="16838"/>
          <w:pgMar w:top="1134" w:right="850" w:bottom="1134" w:left="1701" w:header="708" w:footer="708" w:gutter="0"/>
          <w:cols w:space="708"/>
          <w:docGrid w:linePitch="360"/>
        </w:sectPr>
      </w:pPr>
    </w:p>
    <w:p w:rsidR="00440BF8" w:rsidRPr="003B11DD" w:rsidRDefault="00440BF8" w:rsidP="00374EBE">
      <w:pPr>
        <w:rPr>
          <w:b/>
          <w:i/>
          <w:color w:val="0070C0"/>
          <w:lang w:val="uk-UA"/>
        </w:rPr>
      </w:pPr>
      <w:r>
        <w:rPr>
          <w:b/>
          <w:i/>
          <w:color w:val="0070C0"/>
          <w:lang w:val="uk-UA"/>
        </w:rPr>
        <w:lastRenderedPageBreak/>
        <w:t>4. </w:t>
      </w:r>
      <w:r w:rsidRPr="003B11DD">
        <w:rPr>
          <w:b/>
          <w:i/>
          <w:color w:val="0070C0"/>
          <w:lang w:val="uk-UA"/>
        </w:rPr>
        <w:t>ІНФОРМАЦІЯ ПРО ЗМІСТ ТА РЕЗУЛЬТАТИ НАВЧАННЯ</w:t>
      </w:r>
    </w:p>
    <w:p w:rsidR="00440BF8" w:rsidRPr="003B11DD" w:rsidRDefault="00440BF8" w:rsidP="00374EBE">
      <w:pPr>
        <w:rPr>
          <w:b/>
          <w:i/>
          <w:color w:val="0070C0"/>
          <w:lang w:val="uk-UA"/>
        </w:rPr>
      </w:pPr>
      <w:r>
        <w:rPr>
          <w:b/>
          <w:i/>
          <w:color w:val="0070C0"/>
          <w:lang w:val="uk-UA"/>
        </w:rPr>
        <w:t>4. </w:t>
      </w:r>
      <w:r w:rsidRPr="003B11DD">
        <w:rPr>
          <w:b/>
          <w:i/>
          <w:color w:val="0070C0"/>
          <w:lang w:val="en-US"/>
        </w:rPr>
        <w:t>INFORMATION ABOUT THE CONTENTS AND OUTCOMES GAINED</w:t>
      </w:r>
    </w:p>
    <w:p w:rsidR="00440BF8" w:rsidRDefault="00440BF8" w:rsidP="00374EBE">
      <w:pPr>
        <w:rPr>
          <w:lang w:val="uk-UA"/>
        </w:rPr>
      </w:pPr>
    </w:p>
    <w:p w:rsidR="00440BF8" w:rsidRPr="009F02B8" w:rsidRDefault="00440BF8" w:rsidP="00374EBE">
      <w:pPr>
        <w:rPr>
          <w:b/>
          <w:i/>
          <w:lang w:val="uk-UA"/>
        </w:rPr>
      </w:pPr>
      <w:r w:rsidRPr="009F02B8">
        <w:rPr>
          <w:b/>
          <w:i/>
          <w:lang w:val="uk-UA"/>
        </w:rPr>
        <w:t>4.1. Форма навчання</w:t>
      </w:r>
      <w:r>
        <w:rPr>
          <w:b/>
          <w:i/>
          <w:lang w:val="uk-UA"/>
        </w:rPr>
        <w:t xml:space="preserve">  </w:t>
      </w:r>
      <w:r w:rsidRPr="008940C2">
        <w:rPr>
          <w:color w:val="FF0000"/>
          <w:lang w:val="uk-UA"/>
        </w:rPr>
        <w:t>(</w:t>
      </w:r>
      <w:proofErr w:type="spellStart"/>
      <w:r w:rsidRPr="008940C2">
        <w:rPr>
          <w:b/>
          <w:color w:val="FF0000"/>
          <w:lang w:val="uk-UA"/>
        </w:rPr>
        <w:t>укр.мовою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2221B8">
        <w:tc>
          <w:tcPr>
            <w:tcW w:w="9356" w:type="dxa"/>
          </w:tcPr>
          <w:p w:rsidR="00440BF8" w:rsidRPr="003637F0" w:rsidRDefault="00440BF8" w:rsidP="003637F0">
            <w:pPr>
              <w:spacing w:line="240" w:lineRule="auto"/>
              <w:ind w:firstLine="0"/>
              <w:rPr>
                <w:lang w:val="uk-UA"/>
              </w:rPr>
            </w:pPr>
            <w:r w:rsidRPr="003637F0">
              <w:rPr>
                <w:lang w:val="uk-UA"/>
              </w:rPr>
              <w:t>Денна</w:t>
            </w:r>
          </w:p>
        </w:tc>
      </w:tr>
    </w:tbl>
    <w:p w:rsidR="00440BF8" w:rsidRPr="009F02B8" w:rsidRDefault="00440BF8" w:rsidP="00374EBE">
      <w:pPr>
        <w:rPr>
          <w:b/>
          <w:i/>
          <w:lang w:val="uk-UA"/>
        </w:rPr>
      </w:pPr>
      <w:r w:rsidRPr="009F02B8">
        <w:rPr>
          <w:b/>
          <w:i/>
          <w:lang w:val="uk-UA"/>
        </w:rPr>
        <w:t xml:space="preserve">4.1. </w:t>
      </w:r>
      <w:proofErr w:type="spellStart"/>
      <w:r w:rsidRPr="009F02B8">
        <w:rPr>
          <w:b/>
          <w:i/>
          <w:lang w:val="uk-UA"/>
        </w:rPr>
        <w:t>Mode</w:t>
      </w:r>
      <w:proofErr w:type="spellEnd"/>
      <w:r w:rsidRPr="009F02B8">
        <w:rPr>
          <w:b/>
          <w:i/>
          <w:lang w:val="uk-UA"/>
        </w:rPr>
        <w:t xml:space="preserve"> </w:t>
      </w:r>
      <w:proofErr w:type="spellStart"/>
      <w:r w:rsidRPr="009F02B8">
        <w:rPr>
          <w:b/>
          <w:i/>
          <w:lang w:val="uk-UA"/>
        </w:rPr>
        <w:t>of</w:t>
      </w:r>
      <w:proofErr w:type="spellEnd"/>
      <w:r w:rsidRPr="009F02B8">
        <w:rPr>
          <w:b/>
          <w:i/>
          <w:lang w:val="uk-UA"/>
        </w:rPr>
        <w:t xml:space="preserve"> </w:t>
      </w:r>
      <w:proofErr w:type="spellStart"/>
      <w:r w:rsidRPr="009F02B8">
        <w:rPr>
          <w:b/>
          <w:i/>
          <w:lang w:val="uk-UA"/>
        </w:rPr>
        <w:t>study</w:t>
      </w:r>
      <w:proofErr w:type="spellEnd"/>
      <w:r>
        <w:rPr>
          <w:b/>
          <w:i/>
          <w:lang w:val="uk-UA"/>
        </w:rPr>
        <w:t xml:space="preserve"> </w:t>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Tr="002221B8">
        <w:tc>
          <w:tcPr>
            <w:tcW w:w="9356" w:type="dxa"/>
          </w:tcPr>
          <w:p w:rsidR="00440BF8" w:rsidRPr="003637F0" w:rsidRDefault="00440BF8" w:rsidP="003637F0">
            <w:pPr>
              <w:spacing w:line="240" w:lineRule="auto"/>
              <w:ind w:firstLine="0"/>
              <w:rPr>
                <w:lang w:val="uk-UA"/>
              </w:rPr>
            </w:pPr>
            <w:r w:rsidRPr="003637F0">
              <w:rPr>
                <w:lang w:val="uk-UA"/>
              </w:rPr>
              <w:t>Full-</w:t>
            </w:r>
            <w:proofErr w:type="spellStart"/>
            <w:r w:rsidRPr="003637F0">
              <w:rPr>
                <w:lang w:val="uk-UA"/>
              </w:rPr>
              <w:t>time</w:t>
            </w:r>
            <w:proofErr w:type="spellEnd"/>
          </w:p>
        </w:tc>
      </w:tr>
    </w:tbl>
    <w:p w:rsidR="00440BF8" w:rsidRDefault="00440BF8" w:rsidP="00374EBE">
      <w:pPr>
        <w:rPr>
          <w:lang w:val="uk-UA"/>
        </w:rPr>
      </w:pPr>
    </w:p>
    <w:p w:rsidR="00440BF8" w:rsidRPr="009F02B8" w:rsidRDefault="00440BF8" w:rsidP="00374EBE">
      <w:pPr>
        <w:rPr>
          <w:b/>
          <w:i/>
          <w:lang w:val="uk-UA"/>
        </w:rPr>
      </w:pPr>
      <w:r w:rsidRPr="009F02B8">
        <w:rPr>
          <w:b/>
          <w:i/>
          <w:lang w:val="uk-UA"/>
        </w:rPr>
        <w:t>4.2. Вимоги освітньої програми</w:t>
      </w:r>
      <w:r>
        <w:rPr>
          <w:b/>
          <w:i/>
          <w:lang w:val="uk-UA"/>
        </w:rPr>
        <w:t xml:space="preserve"> </w:t>
      </w:r>
      <w:r w:rsidRPr="008940C2">
        <w:rPr>
          <w:b/>
          <w:i/>
          <w:color w:val="FF0000"/>
          <w:lang w:val="uk-UA"/>
        </w:rPr>
        <w:t xml:space="preserve"> </w:t>
      </w:r>
      <w:r w:rsidRPr="008940C2">
        <w:rPr>
          <w:color w:val="FF0000"/>
          <w:lang w:val="uk-UA"/>
        </w:rPr>
        <w:t>(</w:t>
      </w:r>
      <w:proofErr w:type="spellStart"/>
      <w:r w:rsidRPr="008940C2">
        <w:rPr>
          <w:b/>
          <w:color w:val="FF0000"/>
          <w:lang w:val="uk-UA"/>
        </w:rPr>
        <w:t>укр.мовою</w:t>
      </w:r>
      <w:proofErr w:type="spellEnd"/>
      <w:r w:rsidRPr="008940C2">
        <w:rPr>
          <w:b/>
          <w:color w:val="FF0000"/>
          <w:lang w:val="uk-UA"/>
        </w:rPr>
        <w:t>)</w:t>
      </w:r>
    </w:p>
    <w:p w:rsidR="00440BF8" w:rsidRDefault="00440BF8" w:rsidP="00374EBE">
      <w:pPr>
        <w:rPr>
          <w:lang w:val="uk-UA"/>
        </w:rPr>
      </w:pPr>
      <w:r w:rsidRPr="00E901A4">
        <w:rPr>
          <w:lang w:val="uk-UA"/>
        </w:rPr>
        <w:t>Студент повинен виконати програму підготовки згідно навчального плану, який включає: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RPr="003C6CC6" w:rsidTr="002221B8">
        <w:tc>
          <w:tcPr>
            <w:tcW w:w="9356" w:type="dxa"/>
          </w:tcPr>
          <w:p w:rsidR="00440BF8" w:rsidRPr="003637F0" w:rsidRDefault="00440BF8" w:rsidP="007A098F">
            <w:pPr>
              <w:spacing w:line="240" w:lineRule="auto"/>
              <w:ind w:firstLine="0"/>
              <w:rPr>
                <w:lang w:val="uk-UA"/>
              </w:rPr>
            </w:pPr>
            <w:r w:rsidRPr="003637F0">
              <w:rPr>
                <w:lang w:val="uk-UA"/>
              </w:rPr>
              <w:t xml:space="preserve">теоретичне навчання ( </w:t>
            </w:r>
            <w:r>
              <w:rPr>
                <w:lang w:val="uk-UA"/>
              </w:rPr>
              <w:t>5</w:t>
            </w:r>
            <w:r w:rsidR="007A098F">
              <w:rPr>
                <w:lang w:val="uk-UA"/>
              </w:rPr>
              <w:t>3</w:t>
            </w:r>
            <w:r>
              <w:rPr>
                <w:lang w:val="uk-UA"/>
              </w:rPr>
              <w:t xml:space="preserve"> </w:t>
            </w:r>
            <w:r w:rsidRPr="003637F0">
              <w:rPr>
                <w:lang w:val="uk-UA"/>
              </w:rPr>
              <w:t>кредитів ECTS) по дисциплінам у вигляді аудиторних занять (лекційні, семінарські, лабораторні і практичні заняття) і самостійної роботи;</w:t>
            </w:r>
          </w:p>
        </w:tc>
      </w:tr>
      <w:tr w:rsidR="00440BF8" w:rsidTr="002221B8">
        <w:tc>
          <w:tcPr>
            <w:tcW w:w="9356" w:type="dxa"/>
          </w:tcPr>
          <w:p w:rsidR="00440BF8" w:rsidRPr="003637F0" w:rsidRDefault="00440BF8" w:rsidP="007A098F">
            <w:pPr>
              <w:spacing w:line="240" w:lineRule="auto"/>
              <w:ind w:firstLine="0"/>
              <w:rPr>
                <w:lang w:val="uk-UA"/>
              </w:rPr>
            </w:pPr>
            <w:r w:rsidRPr="003637F0">
              <w:rPr>
                <w:lang w:val="uk-UA"/>
              </w:rPr>
              <w:t xml:space="preserve">виконання курсових проектів і робіт ( </w:t>
            </w:r>
            <w:r w:rsidR="007A098F">
              <w:rPr>
                <w:lang w:val="uk-UA"/>
              </w:rPr>
              <w:t>4</w:t>
            </w:r>
            <w:r w:rsidRPr="003637F0">
              <w:rPr>
                <w:lang w:val="uk-UA"/>
              </w:rPr>
              <w:t xml:space="preserve"> кредит</w:t>
            </w:r>
            <w:r>
              <w:rPr>
                <w:lang w:val="uk-UA"/>
              </w:rPr>
              <w:t>и</w:t>
            </w:r>
            <w:r w:rsidRPr="003637F0">
              <w:rPr>
                <w:lang w:val="uk-UA"/>
              </w:rPr>
              <w:t xml:space="preserve"> ECTS);</w:t>
            </w:r>
          </w:p>
        </w:tc>
      </w:tr>
      <w:tr w:rsidR="00440BF8" w:rsidTr="002221B8">
        <w:tc>
          <w:tcPr>
            <w:tcW w:w="9356" w:type="dxa"/>
          </w:tcPr>
          <w:p w:rsidR="00440BF8" w:rsidRPr="003637F0" w:rsidRDefault="00440BF8" w:rsidP="009A38CE">
            <w:pPr>
              <w:spacing w:line="240" w:lineRule="auto"/>
              <w:ind w:firstLine="0"/>
              <w:rPr>
                <w:lang w:val="uk-UA"/>
              </w:rPr>
            </w:pPr>
            <w:r w:rsidRPr="003637F0">
              <w:rPr>
                <w:lang w:val="uk-UA"/>
              </w:rPr>
              <w:t xml:space="preserve">проходження переддипломної практики ( </w:t>
            </w:r>
            <w:r>
              <w:rPr>
                <w:lang w:val="uk-UA"/>
              </w:rPr>
              <w:t>10</w:t>
            </w:r>
            <w:r w:rsidRPr="003637F0">
              <w:rPr>
                <w:lang w:val="uk-UA"/>
              </w:rPr>
              <w:t xml:space="preserve"> тиж</w:t>
            </w:r>
            <w:r>
              <w:rPr>
                <w:lang w:val="uk-UA"/>
              </w:rPr>
              <w:t>нів</w:t>
            </w:r>
            <w:r w:rsidRPr="003637F0">
              <w:rPr>
                <w:lang w:val="uk-UA"/>
              </w:rPr>
              <w:t xml:space="preserve">, </w:t>
            </w:r>
            <w:r>
              <w:rPr>
                <w:lang w:val="uk-UA"/>
              </w:rPr>
              <w:t>15</w:t>
            </w:r>
            <w:r w:rsidRPr="003637F0">
              <w:rPr>
                <w:lang w:val="uk-UA"/>
              </w:rPr>
              <w:t xml:space="preserve"> кредит</w:t>
            </w:r>
            <w:r>
              <w:rPr>
                <w:lang w:val="uk-UA"/>
              </w:rPr>
              <w:t>ів</w:t>
            </w:r>
            <w:r w:rsidRPr="003637F0">
              <w:rPr>
                <w:lang w:val="uk-UA"/>
              </w:rPr>
              <w:t xml:space="preserve"> ECTS);</w:t>
            </w:r>
          </w:p>
        </w:tc>
      </w:tr>
      <w:tr w:rsidR="00440BF8" w:rsidTr="002221B8">
        <w:tc>
          <w:tcPr>
            <w:tcW w:w="9356" w:type="dxa"/>
          </w:tcPr>
          <w:p w:rsidR="00440BF8" w:rsidRPr="003637F0" w:rsidRDefault="00440BF8" w:rsidP="009A38CE">
            <w:pPr>
              <w:spacing w:line="240" w:lineRule="auto"/>
              <w:ind w:firstLine="0"/>
              <w:rPr>
                <w:lang w:val="uk-UA"/>
              </w:rPr>
            </w:pPr>
            <w:r>
              <w:rPr>
                <w:lang w:val="uk-UA"/>
              </w:rPr>
              <w:t xml:space="preserve">виконання дипломної </w:t>
            </w:r>
            <w:r w:rsidRPr="003637F0">
              <w:rPr>
                <w:lang w:val="uk-UA"/>
              </w:rPr>
              <w:t xml:space="preserve">роботи магістра ( </w:t>
            </w:r>
            <w:r>
              <w:rPr>
                <w:lang w:val="uk-UA"/>
              </w:rPr>
              <w:t xml:space="preserve">18 </w:t>
            </w:r>
            <w:r w:rsidRPr="003637F0">
              <w:rPr>
                <w:lang w:val="uk-UA"/>
              </w:rPr>
              <w:t>кредитів ECTS).</w:t>
            </w:r>
          </w:p>
        </w:tc>
      </w:tr>
    </w:tbl>
    <w:p w:rsidR="00440BF8" w:rsidRPr="009F02B8" w:rsidRDefault="00440BF8" w:rsidP="009F02B8">
      <w:pPr>
        <w:rPr>
          <w:lang w:val="uk-UA"/>
        </w:rPr>
      </w:pPr>
      <w:r w:rsidRPr="009F02B8">
        <w:rPr>
          <w:lang w:val="uk-UA"/>
        </w:rPr>
        <w:t>Кредити студенту зараховуються у випадку успішного (критерії оцінювання наведені в п.4.4) складання письмових (усних) заліків або екзаменів з</w:t>
      </w:r>
      <w:r>
        <w:rPr>
          <w:lang w:val="uk-UA"/>
        </w:rPr>
        <w:t xml:space="preserve"> </w:t>
      </w:r>
      <w:r w:rsidRPr="009F02B8">
        <w:rPr>
          <w:lang w:val="uk-UA"/>
        </w:rPr>
        <w:t>навчальних дисциплін, захисту курсових робіт, захисту звітів з практик, проходження підсумкової атестації.</w:t>
      </w:r>
    </w:p>
    <w:p w:rsidR="00440BF8" w:rsidRDefault="00440BF8" w:rsidP="00374EBE">
      <w:pPr>
        <w:rPr>
          <w:lang w:val="uk-UA"/>
        </w:rPr>
      </w:pPr>
    </w:p>
    <w:p w:rsidR="00440BF8" w:rsidRPr="009F02B8" w:rsidRDefault="00440BF8" w:rsidP="00374EBE">
      <w:pPr>
        <w:rPr>
          <w:b/>
          <w:i/>
          <w:lang w:val="uk-UA"/>
        </w:rPr>
      </w:pPr>
      <w:r w:rsidRPr="009F02B8">
        <w:rPr>
          <w:b/>
          <w:i/>
          <w:lang w:val="uk-UA"/>
        </w:rPr>
        <w:t xml:space="preserve">4.2. </w:t>
      </w:r>
      <w:proofErr w:type="spellStart"/>
      <w:r w:rsidRPr="009F02B8">
        <w:rPr>
          <w:b/>
          <w:i/>
          <w:lang w:val="uk-UA"/>
        </w:rPr>
        <w:t>Programme</w:t>
      </w:r>
      <w:proofErr w:type="spellEnd"/>
      <w:r w:rsidRPr="009F02B8">
        <w:rPr>
          <w:b/>
          <w:i/>
          <w:lang w:val="uk-UA"/>
        </w:rPr>
        <w:t xml:space="preserve"> </w:t>
      </w:r>
      <w:proofErr w:type="spellStart"/>
      <w:r w:rsidRPr="009F02B8">
        <w:rPr>
          <w:b/>
          <w:i/>
          <w:lang w:val="uk-UA"/>
        </w:rPr>
        <w:t>requirements</w:t>
      </w:r>
      <w:proofErr w:type="spellEnd"/>
      <w:r>
        <w:rPr>
          <w:b/>
          <w:i/>
          <w:lang w:val="uk-UA"/>
        </w:rPr>
        <w:t xml:space="preserve"> </w:t>
      </w:r>
      <w:r>
        <w:rPr>
          <w:b/>
          <w:i/>
          <w:lang w:val="uk-UA"/>
        </w:rPr>
        <w:tab/>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p w:rsidR="00440BF8" w:rsidRPr="00791FCF" w:rsidRDefault="00440BF8" w:rsidP="00374EBE">
      <w:pPr>
        <w:rPr>
          <w:lang w:val="en-US"/>
        </w:rPr>
      </w:pPr>
      <w:r w:rsidRPr="00791FCF">
        <w:rPr>
          <w:lang w:val="en-US"/>
        </w:rPr>
        <w:t xml:space="preserve">Learner must satisfy the </w:t>
      </w:r>
      <w:proofErr w:type="spellStart"/>
      <w:r w:rsidRPr="00791FCF">
        <w:rPr>
          <w:lang w:val="en-US"/>
        </w:rPr>
        <w:t>programme</w:t>
      </w:r>
      <w:proofErr w:type="spellEnd"/>
      <w:r w:rsidRPr="00791FCF">
        <w:rPr>
          <w:lang w:val="en-US"/>
        </w:rPr>
        <w:t xml:space="preserve"> requirements in the </w:t>
      </w:r>
      <w:proofErr w:type="spellStart"/>
      <w:r w:rsidRPr="00791FCF">
        <w:rPr>
          <w:lang w:val="en-US"/>
        </w:rPr>
        <w:t>Programme</w:t>
      </w:r>
      <w:proofErr w:type="spellEnd"/>
      <w:r w:rsidRPr="00791FCF">
        <w:rPr>
          <w:lang w:val="en-US"/>
        </w:rPr>
        <w:t xml:space="preserve"> Specification, which includes: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440BF8" w:rsidRPr="003C6CC6" w:rsidTr="002221B8">
        <w:tc>
          <w:tcPr>
            <w:tcW w:w="9356" w:type="dxa"/>
          </w:tcPr>
          <w:p w:rsidR="00440BF8" w:rsidRPr="003637F0" w:rsidRDefault="00440BF8" w:rsidP="007A098F">
            <w:pPr>
              <w:spacing w:line="240" w:lineRule="auto"/>
              <w:ind w:firstLine="0"/>
              <w:rPr>
                <w:lang w:val="en-US"/>
              </w:rPr>
            </w:pPr>
            <w:r w:rsidRPr="003637F0">
              <w:rPr>
                <w:lang w:val="en-US"/>
              </w:rPr>
              <w:t>training (</w:t>
            </w:r>
            <w:r w:rsidRPr="003637F0">
              <w:rPr>
                <w:lang w:val="uk-UA"/>
              </w:rPr>
              <w:t xml:space="preserve"> </w:t>
            </w:r>
            <w:r>
              <w:rPr>
                <w:lang w:val="uk-UA"/>
              </w:rPr>
              <w:t>5</w:t>
            </w:r>
            <w:r w:rsidR="007A098F">
              <w:rPr>
                <w:lang w:val="uk-UA"/>
              </w:rPr>
              <w:t>3</w:t>
            </w:r>
            <w:r w:rsidRPr="003637F0">
              <w:rPr>
                <w:lang w:val="en-US"/>
              </w:rPr>
              <w:t xml:space="preserve"> ECTS credits) in academic disciplines in the form of classroom studies (lectures, seminars, laboratory and practical lessons) and independent work;</w:t>
            </w:r>
          </w:p>
        </w:tc>
      </w:tr>
      <w:tr w:rsidR="00440BF8" w:rsidRPr="003C6CC6" w:rsidTr="002221B8">
        <w:tc>
          <w:tcPr>
            <w:tcW w:w="9356" w:type="dxa"/>
          </w:tcPr>
          <w:p w:rsidR="00440BF8" w:rsidRPr="003637F0" w:rsidRDefault="00440BF8" w:rsidP="007A098F">
            <w:pPr>
              <w:spacing w:line="240" w:lineRule="auto"/>
              <w:ind w:firstLine="0"/>
              <w:rPr>
                <w:lang w:val="en-US"/>
              </w:rPr>
            </w:pPr>
            <w:r w:rsidRPr="003637F0">
              <w:rPr>
                <w:lang w:val="en-US"/>
              </w:rPr>
              <w:t>fulfillment of term projects and works (</w:t>
            </w:r>
            <w:r w:rsidRPr="003637F0">
              <w:rPr>
                <w:lang w:val="uk-UA"/>
              </w:rPr>
              <w:t xml:space="preserve"> </w:t>
            </w:r>
            <w:r w:rsidR="007A098F">
              <w:rPr>
                <w:lang w:val="uk-UA"/>
              </w:rPr>
              <w:t xml:space="preserve">4 </w:t>
            </w:r>
            <w:r w:rsidRPr="003637F0">
              <w:rPr>
                <w:lang w:val="en-US"/>
              </w:rPr>
              <w:t>ECTS credits);</w:t>
            </w:r>
          </w:p>
        </w:tc>
      </w:tr>
      <w:tr w:rsidR="00440BF8" w:rsidRPr="003C6CC6" w:rsidTr="002221B8">
        <w:tc>
          <w:tcPr>
            <w:tcW w:w="9356" w:type="dxa"/>
          </w:tcPr>
          <w:p w:rsidR="00440BF8" w:rsidRPr="003637F0" w:rsidRDefault="00440BF8" w:rsidP="009A38CE">
            <w:pPr>
              <w:spacing w:line="240" w:lineRule="auto"/>
              <w:ind w:firstLine="0"/>
              <w:rPr>
                <w:lang w:val="en-US"/>
              </w:rPr>
            </w:pPr>
            <w:r w:rsidRPr="003637F0">
              <w:rPr>
                <w:lang w:val="en-US"/>
              </w:rPr>
              <w:t>pre-graduation practical training (</w:t>
            </w:r>
            <w:r w:rsidRPr="003637F0">
              <w:rPr>
                <w:lang w:val="uk-UA"/>
              </w:rPr>
              <w:t xml:space="preserve"> </w:t>
            </w:r>
            <w:r>
              <w:rPr>
                <w:lang w:val="uk-UA"/>
              </w:rPr>
              <w:t>10</w:t>
            </w:r>
            <w:r w:rsidRPr="003637F0">
              <w:rPr>
                <w:lang w:val="en-US"/>
              </w:rPr>
              <w:t xml:space="preserve"> weeks, </w:t>
            </w:r>
            <w:r>
              <w:rPr>
                <w:lang w:val="uk-UA"/>
              </w:rPr>
              <w:t>15</w:t>
            </w:r>
            <w:r w:rsidRPr="003637F0">
              <w:rPr>
                <w:lang w:val="en-US"/>
              </w:rPr>
              <w:t xml:space="preserve"> ECTS credits);</w:t>
            </w:r>
          </w:p>
        </w:tc>
      </w:tr>
      <w:tr w:rsidR="00440BF8" w:rsidRPr="0029188C" w:rsidTr="002221B8">
        <w:tc>
          <w:tcPr>
            <w:tcW w:w="9356" w:type="dxa"/>
          </w:tcPr>
          <w:p w:rsidR="00440BF8" w:rsidRPr="003637F0" w:rsidRDefault="00440BF8" w:rsidP="009A38CE">
            <w:pPr>
              <w:spacing w:line="240" w:lineRule="auto"/>
              <w:ind w:firstLine="0"/>
              <w:rPr>
                <w:lang w:val="en-US"/>
              </w:rPr>
            </w:pPr>
            <w:proofErr w:type="gramStart"/>
            <w:r w:rsidRPr="003637F0">
              <w:rPr>
                <w:lang w:val="en-US"/>
              </w:rPr>
              <w:t>working</w:t>
            </w:r>
            <w:proofErr w:type="gramEnd"/>
            <w:r w:rsidRPr="003637F0">
              <w:rPr>
                <w:lang w:val="en-US"/>
              </w:rPr>
              <w:t xml:space="preserve"> on master's qualifying thesis (</w:t>
            </w:r>
            <w:r w:rsidRPr="003637F0">
              <w:rPr>
                <w:lang w:val="uk-UA"/>
              </w:rPr>
              <w:t xml:space="preserve"> </w:t>
            </w:r>
            <w:r>
              <w:rPr>
                <w:lang w:val="uk-UA"/>
              </w:rPr>
              <w:t>18</w:t>
            </w:r>
            <w:r w:rsidRPr="003637F0">
              <w:rPr>
                <w:lang w:val="uk-UA"/>
              </w:rPr>
              <w:t xml:space="preserve"> </w:t>
            </w:r>
            <w:r w:rsidRPr="003637F0">
              <w:rPr>
                <w:lang w:val="en-US"/>
              </w:rPr>
              <w:t>ECTS credits).</w:t>
            </w:r>
          </w:p>
        </w:tc>
      </w:tr>
    </w:tbl>
    <w:p w:rsidR="00440BF8" w:rsidRDefault="00440BF8" w:rsidP="009F02B8">
      <w:pPr>
        <w:rPr>
          <w:lang w:val="uk-UA"/>
        </w:rPr>
      </w:pPr>
      <w:r w:rsidRPr="009F02B8">
        <w:rPr>
          <w:lang w:val="en-US"/>
        </w:rPr>
        <w:t>Credits are assigned to the student when he/she successfully (see Grading scheme in 4.4) passes written (or oral) tests and examinations in subjects, defends</w:t>
      </w:r>
      <w:r>
        <w:rPr>
          <w:lang w:val="uk-UA"/>
        </w:rPr>
        <w:t xml:space="preserve"> </w:t>
      </w:r>
      <w:r w:rsidRPr="009F02B8">
        <w:rPr>
          <w:lang w:val="en-US"/>
        </w:rPr>
        <w:t>course</w:t>
      </w:r>
      <w:r>
        <w:rPr>
          <w:lang w:val="uk-UA"/>
        </w:rPr>
        <w:t xml:space="preserve"> </w:t>
      </w:r>
      <w:r w:rsidRPr="009F02B8">
        <w:rPr>
          <w:lang w:val="en-US"/>
        </w:rPr>
        <w:t>papers, reports results of his/her practical training, passes final examinations.</w:t>
      </w:r>
    </w:p>
    <w:p w:rsidR="00440BF8" w:rsidRDefault="00440BF8" w:rsidP="009F02B8">
      <w:pPr>
        <w:rPr>
          <w:lang w:val="uk-UA"/>
        </w:rPr>
        <w:sectPr w:rsidR="00440BF8" w:rsidSect="00775AA2">
          <w:pgSz w:w="11906" w:h="16838"/>
          <w:pgMar w:top="1134" w:right="850" w:bottom="1134" w:left="1701" w:header="708" w:footer="708" w:gutter="0"/>
          <w:cols w:space="708"/>
          <w:docGrid w:linePitch="360"/>
        </w:sectPr>
      </w:pPr>
    </w:p>
    <w:p w:rsidR="00440BF8" w:rsidRDefault="00440BF8" w:rsidP="009F02B8">
      <w:pPr>
        <w:rPr>
          <w:b/>
          <w:i/>
          <w:lang w:val="uk-UA"/>
        </w:rPr>
      </w:pPr>
      <w:r w:rsidRPr="009C62D7">
        <w:rPr>
          <w:b/>
          <w:i/>
          <w:lang w:val="uk-UA"/>
        </w:rPr>
        <w:lastRenderedPageBreak/>
        <w:t>Набуті компетенції:</w:t>
      </w:r>
      <w:r>
        <w:rPr>
          <w:b/>
          <w:i/>
          <w:lang w:val="uk-UA"/>
        </w:rPr>
        <w:tab/>
      </w:r>
      <w:r>
        <w:rPr>
          <w:b/>
          <w:i/>
          <w:lang w:val="uk-UA"/>
        </w:rPr>
        <w:tab/>
      </w:r>
      <w:r>
        <w:rPr>
          <w:b/>
          <w:i/>
          <w:lang w:val="uk-UA"/>
        </w:rPr>
        <w:tab/>
      </w:r>
      <w:r>
        <w:rPr>
          <w:b/>
          <w:i/>
          <w:lang w:val="uk-UA"/>
        </w:rPr>
        <w:tab/>
      </w:r>
      <w:proofErr w:type="spellStart"/>
      <w:r w:rsidRPr="009C62D7">
        <w:rPr>
          <w:b/>
          <w:i/>
          <w:lang w:val="uk-UA"/>
        </w:rPr>
        <w:t>Acquired</w:t>
      </w:r>
      <w:proofErr w:type="spellEnd"/>
      <w:r w:rsidRPr="009C62D7">
        <w:rPr>
          <w:b/>
          <w:i/>
          <w:lang w:val="uk-UA"/>
        </w:rPr>
        <w:t xml:space="preserve"> </w:t>
      </w:r>
      <w:proofErr w:type="spellStart"/>
      <w:r w:rsidRPr="009C62D7">
        <w:rPr>
          <w:b/>
          <w:i/>
          <w:lang w:val="uk-UA"/>
        </w:rPr>
        <w:t>competences</w:t>
      </w:r>
      <w:proofErr w:type="spellEnd"/>
      <w:r w:rsidRPr="009C62D7">
        <w:rPr>
          <w:b/>
          <w:i/>
          <w:lang w:val="uk-UA"/>
        </w:rPr>
        <w:t>:</w:t>
      </w:r>
    </w:p>
    <w:p w:rsidR="00440BF8" w:rsidRPr="00FB72FF" w:rsidRDefault="00440BF8" w:rsidP="009F02B8">
      <w:pPr>
        <w:rPr>
          <w:b/>
          <w:i/>
          <w:lang w:val="uk-UA"/>
        </w:rPr>
      </w:pPr>
      <w:r>
        <w:rPr>
          <w:b/>
          <w:i/>
          <w:lang w:val="uk-UA"/>
        </w:rPr>
        <w:tab/>
      </w:r>
      <w:r w:rsidRPr="008940C2">
        <w:rPr>
          <w:color w:val="FF0000"/>
          <w:lang w:val="uk-UA"/>
        </w:rPr>
        <w:t>(</w:t>
      </w:r>
      <w:r w:rsidRPr="008940C2">
        <w:rPr>
          <w:b/>
          <w:color w:val="FF0000"/>
          <w:lang w:val="uk-UA"/>
        </w:rPr>
        <w:t>укр.мовою)</w:t>
      </w:r>
      <w:r>
        <w:rPr>
          <w:lang w:val="uk-UA"/>
        </w:rPr>
        <w:t xml:space="preserve"> </w:t>
      </w:r>
      <w:r>
        <w:rPr>
          <w:lang w:val="uk-UA"/>
        </w:rPr>
        <w:tab/>
      </w:r>
      <w:r>
        <w:rPr>
          <w:lang w:val="uk-UA"/>
        </w:rPr>
        <w:tab/>
      </w:r>
      <w:r>
        <w:rPr>
          <w:lang w:val="uk-UA"/>
        </w:rPr>
        <w:tab/>
      </w:r>
      <w:r>
        <w:rPr>
          <w:lang w:val="uk-UA"/>
        </w:rPr>
        <w:tab/>
      </w:r>
      <w:r>
        <w:rPr>
          <w:lang w:val="uk-UA"/>
        </w:rPr>
        <w:tab/>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440BF8" w:rsidRPr="00FB72FF" w:rsidTr="002221B8">
        <w:tc>
          <w:tcPr>
            <w:tcW w:w="4677" w:type="dxa"/>
            <w:vAlign w:val="center"/>
          </w:tcPr>
          <w:p w:rsidR="00440BF8" w:rsidRPr="003637F0" w:rsidRDefault="00440BF8" w:rsidP="004E3FD2">
            <w:pPr>
              <w:spacing w:line="240" w:lineRule="auto"/>
              <w:ind w:firstLine="0"/>
              <w:jc w:val="center"/>
              <w:rPr>
                <w:lang w:val="uk-UA"/>
              </w:rPr>
            </w:pPr>
            <w:r w:rsidRPr="003637F0">
              <w:rPr>
                <w:lang w:val="uk-UA"/>
              </w:rPr>
              <w:t>Знання і розуміння:</w:t>
            </w:r>
          </w:p>
        </w:tc>
        <w:tc>
          <w:tcPr>
            <w:tcW w:w="4679" w:type="dxa"/>
            <w:vAlign w:val="center"/>
          </w:tcPr>
          <w:p w:rsidR="00440BF8" w:rsidRPr="003637F0" w:rsidRDefault="00440BF8" w:rsidP="004E3FD2">
            <w:pPr>
              <w:spacing w:line="240" w:lineRule="auto"/>
              <w:ind w:firstLine="0"/>
              <w:jc w:val="center"/>
              <w:rPr>
                <w:lang w:val="uk-UA"/>
              </w:rPr>
            </w:pPr>
            <w:proofErr w:type="spellStart"/>
            <w:r w:rsidRPr="003637F0">
              <w:rPr>
                <w:lang w:val="uk-UA"/>
              </w:rPr>
              <w:t>Knowledge</w:t>
            </w:r>
            <w:proofErr w:type="spellEnd"/>
            <w:r w:rsidRPr="003637F0">
              <w:rPr>
                <w:lang w:val="uk-UA"/>
              </w:rPr>
              <w:t xml:space="preserve"> </w:t>
            </w:r>
            <w:proofErr w:type="spellStart"/>
            <w:r w:rsidRPr="003637F0">
              <w:rPr>
                <w:lang w:val="uk-UA"/>
              </w:rPr>
              <w:t>and</w:t>
            </w:r>
            <w:proofErr w:type="spellEnd"/>
            <w:r w:rsidRPr="003637F0">
              <w:rPr>
                <w:lang w:val="uk-UA"/>
              </w:rPr>
              <w:t xml:space="preserve"> </w:t>
            </w:r>
            <w:proofErr w:type="spellStart"/>
            <w:r w:rsidRPr="003637F0">
              <w:rPr>
                <w:lang w:val="uk-UA"/>
              </w:rPr>
              <w:t>undestanding</w:t>
            </w:r>
            <w:proofErr w:type="spellEnd"/>
            <w:r w:rsidRPr="003637F0">
              <w:rPr>
                <w:lang w:val="uk-UA"/>
              </w:rPr>
              <w:t>:</w:t>
            </w:r>
          </w:p>
        </w:tc>
      </w:tr>
      <w:tr w:rsidR="00440BF8" w:rsidRPr="003C6CC6" w:rsidTr="002221B8">
        <w:tc>
          <w:tcPr>
            <w:tcW w:w="4677" w:type="dxa"/>
            <w:vAlign w:val="center"/>
          </w:tcPr>
          <w:p w:rsidR="00440BF8" w:rsidRPr="00A52463" w:rsidRDefault="00440BF8" w:rsidP="00354663">
            <w:pPr>
              <w:spacing w:line="240" w:lineRule="auto"/>
              <w:ind w:firstLine="0"/>
              <w:rPr>
                <w:lang w:val="uk-UA"/>
              </w:rPr>
            </w:pPr>
            <w:proofErr w:type="spellStart"/>
            <w:r w:rsidRPr="00EB6F39">
              <w:t>проектно-ор</w:t>
            </w:r>
            <w:r>
              <w:t>ієнтоване</w:t>
            </w:r>
            <w:proofErr w:type="spellEnd"/>
            <w:r>
              <w:t xml:space="preserve"> </w:t>
            </w:r>
            <w:proofErr w:type="spellStart"/>
            <w:r>
              <w:t>управління</w:t>
            </w:r>
            <w:proofErr w:type="spellEnd"/>
            <w:r>
              <w:t xml:space="preserve"> </w:t>
            </w:r>
            <w:r w:rsidRPr="002E5107">
              <w:t>(</w:t>
            </w:r>
            <w:r w:rsidRPr="00855BB8">
              <w:t xml:space="preserve">планування, </w:t>
            </w:r>
            <w:proofErr w:type="spellStart"/>
            <w:r w:rsidRPr="00855BB8">
              <w:t>організація</w:t>
            </w:r>
            <w:proofErr w:type="spellEnd"/>
            <w:r w:rsidRPr="00855BB8">
              <w:t xml:space="preserve">, </w:t>
            </w:r>
            <w:proofErr w:type="spellStart"/>
            <w:r w:rsidRPr="00855BB8">
              <w:t>моніторинг</w:t>
            </w:r>
            <w:proofErr w:type="spellEnd"/>
            <w:r w:rsidRPr="00855BB8">
              <w:t xml:space="preserve"> та контроль </w:t>
            </w:r>
            <w:proofErr w:type="spellStart"/>
            <w:r w:rsidRPr="00855BB8">
              <w:t>усіх</w:t>
            </w:r>
            <w:proofErr w:type="spellEnd"/>
            <w:r w:rsidRPr="00855BB8">
              <w:t xml:space="preserve"> </w:t>
            </w:r>
            <w:proofErr w:type="spellStart"/>
            <w:r w:rsidRPr="00855BB8">
              <w:t>компоненті</w:t>
            </w:r>
            <w:proofErr w:type="gramStart"/>
            <w:r w:rsidRPr="00855BB8">
              <w:t>в</w:t>
            </w:r>
            <w:proofErr w:type="spellEnd"/>
            <w:proofErr w:type="gramEnd"/>
            <w:r w:rsidRPr="00855BB8">
              <w:t xml:space="preserve"> </w:t>
            </w:r>
            <w:proofErr w:type="gramStart"/>
            <w:r w:rsidRPr="00855BB8">
              <w:t>проекту</w:t>
            </w:r>
            <w:proofErr w:type="gramEnd"/>
            <w:r w:rsidRPr="00855BB8">
              <w:t xml:space="preserve">, а </w:t>
            </w:r>
            <w:proofErr w:type="spellStart"/>
            <w:r w:rsidRPr="00855BB8">
              <w:t>також</w:t>
            </w:r>
            <w:proofErr w:type="spellEnd"/>
            <w:r w:rsidRPr="00855BB8">
              <w:t xml:space="preserve"> </w:t>
            </w:r>
            <w:proofErr w:type="spellStart"/>
            <w:r w:rsidRPr="00855BB8">
              <w:t>мотивація</w:t>
            </w:r>
            <w:proofErr w:type="spellEnd"/>
            <w:r w:rsidRPr="00855BB8">
              <w:t xml:space="preserve"> </w:t>
            </w:r>
            <w:proofErr w:type="spellStart"/>
            <w:r w:rsidRPr="00855BB8">
              <w:t>учасників</w:t>
            </w:r>
            <w:proofErr w:type="spellEnd"/>
            <w:r w:rsidRPr="00855BB8">
              <w:t xml:space="preserve"> проекту для </w:t>
            </w:r>
            <w:proofErr w:type="spellStart"/>
            <w:r w:rsidRPr="00855BB8">
              <w:t>досягнення</w:t>
            </w:r>
            <w:proofErr w:type="spellEnd"/>
            <w:r w:rsidRPr="00855BB8">
              <w:t xml:space="preserve"> </w:t>
            </w:r>
            <w:proofErr w:type="spellStart"/>
            <w:r w:rsidRPr="00855BB8">
              <w:t>його</w:t>
            </w:r>
            <w:proofErr w:type="spellEnd"/>
            <w:r w:rsidRPr="00855BB8">
              <w:t xml:space="preserve"> </w:t>
            </w:r>
            <w:proofErr w:type="spellStart"/>
            <w:r w:rsidRPr="00855BB8">
              <w:t>цілей</w:t>
            </w:r>
            <w:proofErr w:type="spellEnd"/>
            <w:r w:rsidRPr="00855BB8">
              <w:t xml:space="preserve"> в </w:t>
            </w:r>
            <w:proofErr w:type="spellStart"/>
            <w:r w:rsidRPr="00855BB8">
              <w:t>обумовлений</w:t>
            </w:r>
            <w:proofErr w:type="spellEnd"/>
            <w:r w:rsidRPr="00855BB8">
              <w:t xml:space="preserve"> час </w:t>
            </w:r>
            <w:proofErr w:type="spellStart"/>
            <w:r w:rsidRPr="00855BB8">
              <w:t>з</w:t>
            </w:r>
            <w:proofErr w:type="spellEnd"/>
            <w:r w:rsidRPr="00855BB8">
              <w:t xml:space="preserve"> </w:t>
            </w:r>
            <w:proofErr w:type="spellStart"/>
            <w:r w:rsidRPr="00855BB8">
              <w:t>узгодженими</w:t>
            </w:r>
            <w:proofErr w:type="spellEnd"/>
            <w:r w:rsidRPr="00855BB8">
              <w:t xml:space="preserve"> </w:t>
            </w:r>
            <w:proofErr w:type="spellStart"/>
            <w:r w:rsidRPr="00855BB8">
              <w:t>вартістю</w:t>
            </w:r>
            <w:proofErr w:type="spellEnd"/>
            <w:r w:rsidRPr="00855BB8">
              <w:t xml:space="preserve"> та </w:t>
            </w:r>
            <w:proofErr w:type="spellStart"/>
            <w:r w:rsidRPr="00855BB8">
              <w:t>якістю</w:t>
            </w:r>
            <w:proofErr w:type="spellEnd"/>
            <w:r w:rsidRPr="00855BB8">
              <w:t xml:space="preserve"> </w:t>
            </w:r>
            <w:proofErr w:type="spellStart"/>
            <w:r w:rsidRPr="00855BB8">
              <w:t>виконання</w:t>
            </w:r>
            <w:proofErr w:type="spellEnd"/>
            <w:r w:rsidRPr="00855BB8">
              <w:t xml:space="preserve"> </w:t>
            </w:r>
            <w:proofErr w:type="spellStart"/>
            <w:r w:rsidRPr="00855BB8">
              <w:t>робіт</w:t>
            </w:r>
            <w:proofErr w:type="spellEnd"/>
            <w:r w:rsidRPr="002E5107">
              <w:t>)</w:t>
            </w:r>
            <w:r>
              <w:rPr>
                <w:lang w:val="uk-UA"/>
              </w:rPr>
              <w:t>;</w:t>
            </w:r>
          </w:p>
        </w:tc>
        <w:tc>
          <w:tcPr>
            <w:tcW w:w="4679" w:type="dxa"/>
            <w:vAlign w:val="center"/>
          </w:tcPr>
          <w:p w:rsidR="00440BF8" w:rsidRPr="00AA6D2F" w:rsidRDefault="00440BF8" w:rsidP="00354663">
            <w:pPr>
              <w:spacing w:line="240" w:lineRule="auto"/>
              <w:ind w:firstLine="0"/>
              <w:rPr>
                <w:lang w:val="uk-UA"/>
              </w:rPr>
            </w:pPr>
            <w:r w:rsidRPr="00AA6D2F">
              <w:rPr>
                <w:rStyle w:val="hps"/>
                <w:color w:val="000000"/>
                <w:lang w:val="en-US"/>
              </w:rPr>
              <w:t>project-</w:t>
            </w:r>
            <w:r w:rsidRPr="00AA6D2F">
              <w:rPr>
                <w:color w:val="000000"/>
                <w:lang w:val="en-US"/>
              </w:rPr>
              <w:t xml:space="preserve">oriented </w:t>
            </w:r>
            <w:r w:rsidRPr="00AA6D2F">
              <w:rPr>
                <w:rStyle w:val="hps"/>
                <w:color w:val="000000"/>
                <w:lang w:val="en-US"/>
              </w:rPr>
              <w:t>management</w:t>
            </w:r>
            <w:r w:rsidRPr="00AA6D2F">
              <w:rPr>
                <w:color w:val="000000"/>
                <w:lang w:val="en-US"/>
              </w:rPr>
              <w:t xml:space="preserve"> </w:t>
            </w:r>
            <w:r w:rsidRPr="00AA6D2F">
              <w:rPr>
                <w:rStyle w:val="hps"/>
                <w:color w:val="000000"/>
                <w:lang w:val="en-US"/>
              </w:rPr>
              <w:t>(planning</w:t>
            </w:r>
            <w:r w:rsidRPr="00AA6D2F">
              <w:rPr>
                <w:color w:val="000000"/>
                <w:lang w:val="en-US"/>
              </w:rPr>
              <w:t xml:space="preserve">, organizing, monitoring </w:t>
            </w:r>
            <w:r w:rsidRPr="00AA6D2F">
              <w:rPr>
                <w:rStyle w:val="hps"/>
                <w:color w:val="000000"/>
                <w:lang w:val="en-US"/>
              </w:rPr>
              <w:t>and</w:t>
            </w:r>
            <w:r w:rsidRPr="00AA6D2F">
              <w:rPr>
                <w:color w:val="000000"/>
                <w:lang w:val="en-US"/>
              </w:rPr>
              <w:t xml:space="preserve"> </w:t>
            </w:r>
            <w:r w:rsidRPr="00AA6D2F">
              <w:rPr>
                <w:rStyle w:val="hps"/>
                <w:color w:val="000000"/>
                <w:lang w:val="en-US"/>
              </w:rPr>
              <w:t>control</w:t>
            </w:r>
            <w:r w:rsidRPr="00AA6D2F">
              <w:rPr>
                <w:color w:val="000000"/>
                <w:lang w:val="en-US"/>
              </w:rPr>
              <w:t xml:space="preserve"> </w:t>
            </w:r>
            <w:r w:rsidRPr="00AA6D2F">
              <w:rPr>
                <w:rStyle w:val="hps"/>
                <w:color w:val="000000"/>
                <w:lang w:val="en-US"/>
              </w:rPr>
              <w:t>of all</w:t>
            </w:r>
            <w:r w:rsidRPr="00AA6D2F">
              <w:rPr>
                <w:color w:val="000000"/>
                <w:lang w:val="en-US"/>
              </w:rPr>
              <w:t xml:space="preserve"> </w:t>
            </w:r>
            <w:r w:rsidRPr="00AA6D2F">
              <w:rPr>
                <w:rStyle w:val="hps"/>
                <w:color w:val="000000"/>
                <w:lang w:val="en-US"/>
              </w:rPr>
              <w:t>project components</w:t>
            </w:r>
            <w:r w:rsidRPr="00AA6D2F">
              <w:rPr>
                <w:color w:val="000000"/>
                <w:lang w:val="en-US"/>
              </w:rPr>
              <w:t xml:space="preserve">, and </w:t>
            </w:r>
            <w:r w:rsidRPr="00AA6D2F">
              <w:rPr>
                <w:rStyle w:val="hps"/>
                <w:color w:val="000000"/>
                <w:lang w:val="en-US"/>
              </w:rPr>
              <w:t>motivation</w:t>
            </w:r>
            <w:r w:rsidRPr="00AA6D2F">
              <w:rPr>
                <w:color w:val="000000"/>
                <w:lang w:val="en-US"/>
              </w:rPr>
              <w:t xml:space="preserve"> </w:t>
            </w:r>
            <w:r w:rsidRPr="00AA6D2F">
              <w:rPr>
                <w:rStyle w:val="hps"/>
                <w:color w:val="000000"/>
                <w:lang w:val="en-US"/>
              </w:rPr>
              <w:t>of project participants</w:t>
            </w:r>
            <w:r w:rsidRPr="00AA6D2F">
              <w:rPr>
                <w:color w:val="000000"/>
                <w:lang w:val="en-US"/>
              </w:rPr>
              <w:t xml:space="preserve"> </w:t>
            </w:r>
            <w:r w:rsidRPr="00AA6D2F">
              <w:rPr>
                <w:rStyle w:val="hps"/>
                <w:color w:val="000000"/>
                <w:lang w:val="en-US"/>
              </w:rPr>
              <w:t>to achieve</w:t>
            </w:r>
            <w:r w:rsidRPr="00AA6D2F">
              <w:rPr>
                <w:color w:val="000000"/>
                <w:lang w:val="en-US"/>
              </w:rPr>
              <w:t xml:space="preserve"> </w:t>
            </w:r>
            <w:r w:rsidRPr="00AA6D2F">
              <w:rPr>
                <w:rStyle w:val="hps"/>
                <w:color w:val="000000"/>
                <w:lang w:val="en-US"/>
              </w:rPr>
              <w:t>its objectives</w:t>
            </w:r>
            <w:r w:rsidRPr="00AA6D2F">
              <w:rPr>
                <w:color w:val="000000"/>
                <w:lang w:val="en-US"/>
              </w:rPr>
              <w:t xml:space="preserve"> </w:t>
            </w:r>
            <w:r w:rsidRPr="00AA6D2F">
              <w:rPr>
                <w:rStyle w:val="hps"/>
                <w:color w:val="000000"/>
                <w:lang w:val="en-US"/>
              </w:rPr>
              <w:t>within a specified</w:t>
            </w:r>
            <w:r w:rsidRPr="00AA6D2F">
              <w:rPr>
                <w:color w:val="000000"/>
                <w:lang w:val="en-US"/>
              </w:rPr>
              <w:t xml:space="preserve"> </w:t>
            </w:r>
            <w:r w:rsidRPr="00AA6D2F">
              <w:rPr>
                <w:rStyle w:val="hps"/>
                <w:color w:val="000000"/>
                <w:lang w:val="en-US"/>
              </w:rPr>
              <w:t>time</w:t>
            </w:r>
            <w:r w:rsidRPr="00AA6D2F">
              <w:rPr>
                <w:color w:val="000000"/>
                <w:lang w:val="en-US"/>
              </w:rPr>
              <w:t xml:space="preserve"> </w:t>
            </w:r>
            <w:r w:rsidRPr="00AA6D2F">
              <w:rPr>
                <w:rStyle w:val="hps"/>
                <w:color w:val="000000"/>
                <w:lang w:val="en-US"/>
              </w:rPr>
              <w:t>with</w:t>
            </w:r>
            <w:r w:rsidRPr="00AA6D2F">
              <w:rPr>
                <w:color w:val="000000"/>
                <w:lang w:val="en-US"/>
              </w:rPr>
              <w:t xml:space="preserve"> </w:t>
            </w:r>
            <w:r w:rsidRPr="00AA6D2F">
              <w:rPr>
                <w:rStyle w:val="hps"/>
                <w:color w:val="000000"/>
                <w:lang w:val="en-US"/>
              </w:rPr>
              <w:t>consistent</w:t>
            </w:r>
            <w:r w:rsidRPr="00AA6D2F">
              <w:rPr>
                <w:color w:val="000000"/>
                <w:lang w:val="en-US"/>
              </w:rPr>
              <w:t xml:space="preserve"> </w:t>
            </w:r>
            <w:r w:rsidRPr="00AA6D2F">
              <w:rPr>
                <w:rStyle w:val="hps"/>
                <w:color w:val="000000"/>
                <w:lang w:val="en-US"/>
              </w:rPr>
              <w:t>value</w:t>
            </w:r>
            <w:r w:rsidRPr="00AA6D2F">
              <w:rPr>
                <w:color w:val="000000"/>
                <w:lang w:val="en-US"/>
              </w:rPr>
              <w:t xml:space="preserve"> </w:t>
            </w:r>
            <w:r w:rsidRPr="00AA6D2F">
              <w:rPr>
                <w:rStyle w:val="hps"/>
                <w:color w:val="000000"/>
                <w:lang w:val="en-US"/>
              </w:rPr>
              <w:t>and</w:t>
            </w:r>
            <w:r w:rsidRPr="00AA6D2F">
              <w:rPr>
                <w:color w:val="000000"/>
                <w:lang w:val="en-US"/>
              </w:rPr>
              <w:t xml:space="preserve"> </w:t>
            </w:r>
            <w:r w:rsidRPr="00AA6D2F">
              <w:rPr>
                <w:rStyle w:val="hps"/>
                <w:color w:val="000000"/>
                <w:lang w:val="en-US"/>
              </w:rPr>
              <w:t>quality</w:t>
            </w:r>
            <w:r w:rsidRPr="00AA6D2F">
              <w:rPr>
                <w:color w:val="000000"/>
                <w:lang w:val="en-US"/>
              </w:rPr>
              <w:t xml:space="preserve"> </w:t>
            </w:r>
            <w:r w:rsidRPr="00AA6D2F">
              <w:rPr>
                <w:rStyle w:val="hps"/>
                <w:color w:val="000000"/>
                <w:lang w:val="en-US"/>
              </w:rPr>
              <w:t>of work</w:t>
            </w:r>
            <w:r w:rsidRPr="00AA6D2F">
              <w:rPr>
                <w:color w:val="000000"/>
                <w:lang w:val="en-US"/>
              </w:rPr>
              <w:t>)</w:t>
            </w:r>
            <w:r>
              <w:rPr>
                <w:color w:val="000000"/>
                <w:lang w:val="uk-UA"/>
              </w:rPr>
              <w:t>;</w:t>
            </w:r>
          </w:p>
        </w:tc>
      </w:tr>
      <w:tr w:rsidR="00440BF8" w:rsidRPr="003C6CC6" w:rsidTr="002221B8">
        <w:tc>
          <w:tcPr>
            <w:tcW w:w="4677" w:type="dxa"/>
            <w:vAlign w:val="center"/>
          </w:tcPr>
          <w:p w:rsidR="00440BF8" w:rsidRPr="00A52463" w:rsidRDefault="00440BF8" w:rsidP="00354663">
            <w:pPr>
              <w:spacing w:line="240" w:lineRule="auto"/>
              <w:ind w:firstLine="0"/>
              <w:rPr>
                <w:lang w:val="uk-UA"/>
              </w:rPr>
            </w:pPr>
            <w:proofErr w:type="spellStart"/>
            <w:r>
              <w:t>програмно-орієнтоване</w:t>
            </w:r>
            <w:proofErr w:type="spellEnd"/>
            <w:r>
              <w:t xml:space="preserve"> </w:t>
            </w:r>
            <w:proofErr w:type="spellStart"/>
            <w:r>
              <w:t>управління</w:t>
            </w:r>
            <w:proofErr w:type="spellEnd"/>
            <w:r>
              <w:t xml:space="preserve"> </w:t>
            </w:r>
            <w:r w:rsidRPr="002E5107">
              <w:t>(</w:t>
            </w:r>
            <w:proofErr w:type="spellStart"/>
            <w:r w:rsidRPr="00855BB8">
              <w:t>координація</w:t>
            </w:r>
            <w:proofErr w:type="spellEnd"/>
            <w:r w:rsidRPr="00855BB8">
              <w:t xml:space="preserve"> </w:t>
            </w:r>
            <w:proofErr w:type="spellStart"/>
            <w:proofErr w:type="gramStart"/>
            <w:r w:rsidRPr="00855BB8">
              <w:t>вс</w:t>
            </w:r>
            <w:proofErr w:type="gramEnd"/>
            <w:r w:rsidRPr="00855BB8">
              <w:t>іх</w:t>
            </w:r>
            <w:proofErr w:type="spellEnd"/>
            <w:r w:rsidRPr="00855BB8">
              <w:t xml:space="preserve"> </w:t>
            </w:r>
            <w:proofErr w:type="spellStart"/>
            <w:r w:rsidRPr="00855BB8">
              <w:t>проектів</w:t>
            </w:r>
            <w:proofErr w:type="spellEnd"/>
            <w:r w:rsidRPr="00855BB8">
              <w:t xml:space="preserve"> </w:t>
            </w:r>
            <w:proofErr w:type="spellStart"/>
            <w:r w:rsidRPr="00855BB8">
              <w:t>програми</w:t>
            </w:r>
            <w:proofErr w:type="spellEnd"/>
            <w:r w:rsidRPr="00855BB8">
              <w:t xml:space="preserve"> в </w:t>
            </w:r>
            <w:proofErr w:type="spellStart"/>
            <w:r w:rsidRPr="00855BB8">
              <w:t>процесі</w:t>
            </w:r>
            <w:proofErr w:type="spellEnd"/>
            <w:r w:rsidRPr="00855BB8">
              <w:t xml:space="preserve"> </w:t>
            </w:r>
            <w:proofErr w:type="spellStart"/>
            <w:r w:rsidRPr="00855BB8">
              <w:t>їх</w:t>
            </w:r>
            <w:proofErr w:type="spellEnd"/>
            <w:r w:rsidRPr="00855BB8">
              <w:t xml:space="preserve"> </w:t>
            </w:r>
            <w:proofErr w:type="spellStart"/>
            <w:r w:rsidRPr="00855BB8">
              <w:t>виконання</w:t>
            </w:r>
            <w:proofErr w:type="spellEnd"/>
            <w:r w:rsidRPr="002E5107">
              <w:t>,</w:t>
            </w:r>
            <w:r w:rsidRPr="00855BB8">
              <w:t xml:space="preserve"> </w:t>
            </w:r>
            <w:proofErr w:type="spellStart"/>
            <w:r w:rsidRPr="00855BB8">
              <w:t>вибору</w:t>
            </w:r>
            <w:proofErr w:type="spellEnd"/>
            <w:r w:rsidRPr="00855BB8">
              <w:t xml:space="preserve">, </w:t>
            </w:r>
            <w:proofErr w:type="spellStart"/>
            <w:r w:rsidRPr="00855BB8">
              <w:t>планування</w:t>
            </w:r>
            <w:proofErr w:type="spellEnd"/>
            <w:r w:rsidRPr="00855BB8">
              <w:t xml:space="preserve">, </w:t>
            </w:r>
            <w:proofErr w:type="spellStart"/>
            <w:r w:rsidRPr="00855BB8">
              <w:t>організації</w:t>
            </w:r>
            <w:proofErr w:type="spellEnd"/>
            <w:r w:rsidRPr="00855BB8">
              <w:t xml:space="preserve">, </w:t>
            </w:r>
            <w:proofErr w:type="spellStart"/>
            <w:r w:rsidRPr="00855BB8">
              <w:t>моніторингу</w:t>
            </w:r>
            <w:proofErr w:type="spellEnd"/>
            <w:r w:rsidRPr="00855BB8">
              <w:t>, контролю)</w:t>
            </w:r>
            <w:r>
              <w:rPr>
                <w:lang w:val="uk-UA"/>
              </w:rPr>
              <w:t>;</w:t>
            </w:r>
          </w:p>
        </w:tc>
        <w:tc>
          <w:tcPr>
            <w:tcW w:w="4679" w:type="dxa"/>
            <w:vAlign w:val="center"/>
          </w:tcPr>
          <w:p w:rsidR="00440BF8" w:rsidRPr="00AA6D2F" w:rsidRDefault="00440BF8" w:rsidP="00354663">
            <w:pPr>
              <w:spacing w:line="240" w:lineRule="auto"/>
              <w:ind w:firstLine="0"/>
              <w:rPr>
                <w:lang w:val="uk-UA"/>
              </w:rPr>
            </w:pPr>
            <w:r w:rsidRPr="00AA6D2F">
              <w:rPr>
                <w:rStyle w:val="hps"/>
                <w:color w:val="000000"/>
                <w:lang w:val="en-US"/>
              </w:rPr>
              <w:t>program-</w:t>
            </w:r>
            <w:r w:rsidRPr="00AA6D2F">
              <w:rPr>
                <w:color w:val="000000"/>
                <w:lang w:val="en-US"/>
              </w:rPr>
              <w:t xml:space="preserve">oriented </w:t>
            </w:r>
            <w:r w:rsidRPr="00AA6D2F">
              <w:rPr>
                <w:rStyle w:val="hps"/>
                <w:color w:val="000000"/>
                <w:lang w:val="en-US"/>
              </w:rPr>
              <w:t>management</w:t>
            </w:r>
            <w:r w:rsidRPr="00AA6D2F">
              <w:rPr>
                <w:color w:val="000000"/>
                <w:lang w:val="en-US"/>
              </w:rPr>
              <w:t xml:space="preserve"> </w:t>
            </w:r>
            <w:r w:rsidRPr="00AA6D2F">
              <w:rPr>
                <w:rStyle w:val="hps"/>
                <w:color w:val="000000"/>
                <w:lang w:val="en-US"/>
              </w:rPr>
              <w:t>(coordination</w:t>
            </w:r>
            <w:r w:rsidRPr="00AA6D2F">
              <w:rPr>
                <w:color w:val="000000"/>
                <w:lang w:val="en-US"/>
              </w:rPr>
              <w:t xml:space="preserve"> </w:t>
            </w:r>
            <w:r w:rsidRPr="00AA6D2F">
              <w:rPr>
                <w:rStyle w:val="hps"/>
                <w:color w:val="000000"/>
                <w:lang w:val="en-US"/>
              </w:rPr>
              <w:t>of all</w:t>
            </w:r>
            <w:r w:rsidRPr="00AA6D2F">
              <w:rPr>
                <w:color w:val="000000"/>
                <w:lang w:val="en-US"/>
              </w:rPr>
              <w:t xml:space="preserve"> </w:t>
            </w:r>
            <w:r w:rsidRPr="00AA6D2F">
              <w:rPr>
                <w:rStyle w:val="hps"/>
                <w:color w:val="000000"/>
                <w:lang w:val="en-US"/>
              </w:rPr>
              <w:t>project</w:t>
            </w:r>
            <w:r w:rsidRPr="00AA6D2F">
              <w:rPr>
                <w:color w:val="000000"/>
                <w:lang w:val="en-US"/>
              </w:rPr>
              <w:t xml:space="preserve"> </w:t>
            </w:r>
            <w:r>
              <w:rPr>
                <w:color w:val="000000"/>
                <w:lang w:val="en-US"/>
              </w:rPr>
              <w:t xml:space="preserve">within </w:t>
            </w:r>
            <w:r w:rsidRPr="00AA6D2F">
              <w:rPr>
                <w:rStyle w:val="hps"/>
                <w:color w:val="000000"/>
                <w:lang w:val="en-US"/>
              </w:rPr>
              <w:t>the program</w:t>
            </w:r>
            <w:r w:rsidRPr="00AA6D2F">
              <w:rPr>
                <w:color w:val="000000"/>
                <w:lang w:val="en-US"/>
              </w:rPr>
              <w:t xml:space="preserve"> </w:t>
            </w:r>
            <w:r w:rsidRPr="00AA6D2F">
              <w:rPr>
                <w:rStyle w:val="hps"/>
                <w:color w:val="000000"/>
                <w:lang w:val="en-US"/>
              </w:rPr>
              <w:t>during their</w:t>
            </w:r>
            <w:r w:rsidRPr="00AA6D2F">
              <w:rPr>
                <w:color w:val="000000"/>
                <w:lang w:val="en-US"/>
              </w:rPr>
              <w:t xml:space="preserve"> </w:t>
            </w:r>
            <w:r w:rsidRPr="00AA6D2F">
              <w:rPr>
                <w:rStyle w:val="hps"/>
                <w:color w:val="000000"/>
                <w:lang w:val="en-US"/>
              </w:rPr>
              <w:t>execution,</w:t>
            </w:r>
            <w:r w:rsidRPr="00AA6D2F">
              <w:rPr>
                <w:color w:val="000000"/>
                <w:lang w:val="en-US"/>
              </w:rPr>
              <w:t xml:space="preserve"> </w:t>
            </w:r>
            <w:r w:rsidRPr="00AA6D2F">
              <w:rPr>
                <w:rStyle w:val="hps"/>
                <w:color w:val="000000"/>
                <w:lang w:val="en-US"/>
              </w:rPr>
              <w:t>selection</w:t>
            </w:r>
            <w:r w:rsidRPr="00AA6D2F">
              <w:rPr>
                <w:color w:val="000000"/>
                <w:lang w:val="en-US"/>
              </w:rPr>
              <w:t>, planning, organizing, monitoring</w:t>
            </w:r>
            <w:r>
              <w:rPr>
                <w:color w:val="000000"/>
                <w:lang w:val="en-US"/>
              </w:rPr>
              <w:t xml:space="preserve"> and</w:t>
            </w:r>
            <w:r w:rsidRPr="00AA6D2F">
              <w:rPr>
                <w:color w:val="000000"/>
                <w:lang w:val="en-US"/>
              </w:rPr>
              <w:t xml:space="preserve"> </w:t>
            </w:r>
            <w:r w:rsidRPr="00AA6D2F">
              <w:rPr>
                <w:rStyle w:val="hps"/>
                <w:color w:val="000000"/>
                <w:lang w:val="en-US"/>
              </w:rPr>
              <w:t>control)</w:t>
            </w:r>
            <w:r>
              <w:rPr>
                <w:rStyle w:val="hps"/>
                <w:color w:val="000000"/>
                <w:lang w:val="uk-UA"/>
              </w:rPr>
              <w:t>;</w:t>
            </w:r>
          </w:p>
        </w:tc>
      </w:tr>
      <w:tr w:rsidR="00440BF8" w:rsidRPr="00FB72FF" w:rsidTr="002221B8">
        <w:tc>
          <w:tcPr>
            <w:tcW w:w="4677" w:type="dxa"/>
            <w:vAlign w:val="center"/>
          </w:tcPr>
          <w:p w:rsidR="00440BF8" w:rsidRPr="00A52463" w:rsidRDefault="00440BF8" w:rsidP="00354663">
            <w:pPr>
              <w:spacing w:line="240" w:lineRule="auto"/>
              <w:ind w:firstLine="0"/>
              <w:rPr>
                <w:lang w:val="uk-UA"/>
              </w:rPr>
            </w:pPr>
            <w:proofErr w:type="spellStart"/>
            <w:r>
              <w:t>технічні</w:t>
            </w:r>
            <w:proofErr w:type="spellEnd"/>
            <w:r>
              <w:t xml:space="preserve"> </w:t>
            </w:r>
            <w:proofErr w:type="spellStart"/>
            <w:r>
              <w:t>компетенції</w:t>
            </w:r>
            <w:proofErr w:type="spellEnd"/>
            <w:r>
              <w:rPr>
                <w:lang w:val="uk-UA"/>
              </w:rPr>
              <w:t>;</w:t>
            </w:r>
          </w:p>
        </w:tc>
        <w:tc>
          <w:tcPr>
            <w:tcW w:w="4679" w:type="dxa"/>
            <w:vAlign w:val="center"/>
          </w:tcPr>
          <w:p w:rsidR="00440BF8" w:rsidRPr="00A52463" w:rsidRDefault="00440BF8" w:rsidP="00354663">
            <w:pPr>
              <w:spacing w:line="240" w:lineRule="auto"/>
              <w:ind w:firstLine="0"/>
              <w:rPr>
                <w:lang w:val="uk-UA"/>
              </w:rPr>
            </w:pPr>
            <w:proofErr w:type="spellStart"/>
            <w:r w:rsidRPr="003C504C">
              <w:rPr>
                <w:color w:val="000000"/>
              </w:rPr>
              <w:t>technical</w:t>
            </w:r>
            <w:proofErr w:type="spellEnd"/>
            <w:r w:rsidRPr="003C504C">
              <w:rPr>
                <w:color w:val="000000"/>
              </w:rPr>
              <w:t xml:space="preserve"> </w:t>
            </w:r>
            <w:proofErr w:type="spellStart"/>
            <w:r w:rsidRPr="003C504C">
              <w:rPr>
                <w:rStyle w:val="hps"/>
                <w:color w:val="000000"/>
              </w:rPr>
              <w:t>competence</w:t>
            </w:r>
            <w:proofErr w:type="spellEnd"/>
            <w:r>
              <w:rPr>
                <w:lang w:val="uk-UA"/>
              </w:rPr>
              <w:t>;</w:t>
            </w:r>
          </w:p>
        </w:tc>
      </w:tr>
      <w:tr w:rsidR="00440BF8" w:rsidRPr="00FB72FF" w:rsidTr="002221B8">
        <w:tc>
          <w:tcPr>
            <w:tcW w:w="4677" w:type="dxa"/>
            <w:vAlign w:val="center"/>
          </w:tcPr>
          <w:p w:rsidR="00440BF8" w:rsidRPr="00A52463" w:rsidRDefault="00440BF8" w:rsidP="00354663">
            <w:pPr>
              <w:spacing w:line="240" w:lineRule="auto"/>
              <w:ind w:firstLine="0"/>
              <w:rPr>
                <w:lang w:val="uk-UA"/>
              </w:rPr>
            </w:pPr>
            <w:proofErr w:type="spellStart"/>
            <w:r>
              <w:t>поведінкові</w:t>
            </w:r>
            <w:proofErr w:type="spellEnd"/>
            <w:r>
              <w:t xml:space="preserve"> </w:t>
            </w:r>
            <w:proofErr w:type="spellStart"/>
            <w:r>
              <w:t>компетенції</w:t>
            </w:r>
            <w:proofErr w:type="spellEnd"/>
            <w:r>
              <w:rPr>
                <w:lang w:val="uk-UA"/>
              </w:rPr>
              <w:t>;</w:t>
            </w:r>
          </w:p>
        </w:tc>
        <w:tc>
          <w:tcPr>
            <w:tcW w:w="4679" w:type="dxa"/>
            <w:vAlign w:val="center"/>
          </w:tcPr>
          <w:p w:rsidR="00440BF8" w:rsidRPr="00A52463" w:rsidRDefault="00440BF8" w:rsidP="00354663">
            <w:pPr>
              <w:spacing w:line="240" w:lineRule="auto"/>
              <w:ind w:firstLine="0"/>
              <w:rPr>
                <w:lang w:val="uk-UA"/>
              </w:rPr>
            </w:pPr>
            <w:proofErr w:type="spellStart"/>
            <w:r w:rsidRPr="003C504C">
              <w:rPr>
                <w:color w:val="000000"/>
              </w:rPr>
              <w:t>behavioral</w:t>
            </w:r>
            <w:proofErr w:type="spellEnd"/>
            <w:r w:rsidRPr="003C504C">
              <w:rPr>
                <w:color w:val="000000"/>
              </w:rPr>
              <w:t xml:space="preserve"> </w:t>
            </w:r>
            <w:proofErr w:type="spellStart"/>
            <w:r w:rsidRPr="003C504C">
              <w:rPr>
                <w:rStyle w:val="hps"/>
                <w:color w:val="000000"/>
              </w:rPr>
              <w:t>competence</w:t>
            </w:r>
            <w:proofErr w:type="spellEnd"/>
            <w:r>
              <w:rPr>
                <w:lang w:val="uk-UA"/>
              </w:rPr>
              <w:t>;</w:t>
            </w:r>
          </w:p>
        </w:tc>
      </w:tr>
      <w:tr w:rsidR="00440BF8" w:rsidRPr="0029188C" w:rsidTr="002221B8">
        <w:tc>
          <w:tcPr>
            <w:tcW w:w="4677" w:type="dxa"/>
            <w:vAlign w:val="center"/>
          </w:tcPr>
          <w:p w:rsidR="00440BF8" w:rsidRPr="00A52463" w:rsidRDefault="00440BF8" w:rsidP="00354663">
            <w:pPr>
              <w:spacing w:line="240" w:lineRule="auto"/>
              <w:ind w:firstLine="0"/>
              <w:rPr>
                <w:lang w:val="uk-UA"/>
              </w:rPr>
            </w:pPr>
            <w:proofErr w:type="spellStart"/>
            <w:r w:rsidRPr="00B62470">
              <w:t>науково-дослідна</w:t>
            </w:r>
            <w:proofErr w:type="spellEnd"/>
            <w:r w:rsidRPr="00B62470">
              <w:t xml:space="preserve"> та </w:t>
            </w:r>
            <w:proofErr w:type="spellStart"/>
            <w:r w:rsidRPr="00B62470">
              <w:t>науково-педагогічна</w:t>
            </w:r>
            <w:proofErr w:type="spellEnd"/>
            <w:r w:rsidRPr="00B62470">
              <w:t xml:space="preserve"> </w:t>
            </w:r>
            <w:proofErr w:type="spellStart"/>
            <w:r w:rsidRPr="00B62470">
              <w:t>діяльність</w:t>
            </w:r>
            <w:proofErr w:type="spellEnd"/>
            <w:r>
              <w:rPr>
                <w:lang w:val="uk-UA"/>
              </w:rPr>
              <w:t>.</w:t>
            </w:r>
          </w:p>
        </w:tc>
        <w:tc>
          <w:tcPr>
            <w:tcW w:w="4679" w:type="dxa"/>
            <w:vAlign w:val="center"/>
          </w:tcPr>
          <w:p w:rsidR="00440BF8" w:rsidRPr="00354663" w:rsidRDefault="00440BF8" w:rsidP="00354663">
            <w:pPr>
              <w:spacing w:line="240" w:lineRule="auto"/>
              <w:ind w:firstLine="0"/>
              <w:rPr>
                <w:lang w:val="uk-UA"/>
              </w:rPr>
            </w:pPr>
            <w:proofErr w:type="gramStart"/>
            <w:r w:rsidRPr="00354663">
              <w:rPr>
                <w:color w:val="000000"/>
                <w:lang w:val="en-US"/>
              </w:rPr>
              <w:t>research</w:t>
            </w:r>
            <w:proofErr w:type="gramEnd"/>
            <w:r w:rsidRPr="00354663">
              <w:rPr>
                <w:color w:val="000000"/>
                <w:lang w:val="en-US"/>
              </w:rPr>
              <w:t xml:space="preserve"> </w:t>
            </w:r>
            <w:r w:rsidRPr="00354663">
              <w:rPr>
                <w:rStyle w:val="hps"/>
                <w:color w:val="000000"/>
                <w:lang w:val="en-US"/>
              </w:rPr>
              <w:t>and scientific-</w:t>
            </w:r>
            <w:r w:rsidRPr="00354663">
              <w:rPr>
                <w:color w:val="000000"/>
                <w:lang w:val="en-US"/>
              </w:rPr>
              <w:t>pedagogical activity</w:t>
            </w:r>
            <w:r>
              <w:rPr>
                <w:color w:val="000000"/>
                <w:lang w:val="uk-UA"/>
              </w:rPr>
              <w:t>.</w:t>
            </w:r>
          </w:p>
        </w:tc>
      </w:tr>
    </w:tbl>
    <w:p w:rsidR="00440BF8" w:rsidRPr="00FB72FF" w:rsidRDefault="00440BF8" w:rsidP="009F02B8">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440BF8" w:rsidRPr="003C6CC6" w:rsidTr="002221B8">
        <w:tc>
          <w:tcPr>
            <w:tcW w:w="4677" w:type="dxa"/>
            <w:vAlign w:val="center"/>
          </w:tcPr>
          <w:p w:rsidR="00440BF8" w:rsidRPr="003637F0" w:rsidRDefault="00440BF8" w:rsidP="004E3FD2">
            <w:pPr>
              <w:spacing w:line="240" w:lineRule="auto"/>
              <w:ind w:firstLine="0"/>
              <w:jc w:val="center"/>
              <w:rPr>
                <w:lang w:val="uk-UA"/>
              </w:rPr>
            </w:pPr>
            <w:r w:rsidRPr="003637F0">
              <w:rPr>
                <w:lang w:val="uk-UA"/>
              </w:rPr>
              <w:t>Застосування знань і розумінь:</w:t>
            </w:r>
          </w:p>
        </w:tc>
        <w:tc>
          <w:tcPr>
            <w:tcW w:w="4679" w:type="dxa"/>
            <w:vAlign w:val="center"/>
          </w:tcPr>
          <w:p w:rsidR="00440BF8" w:rsidRPr="003637F0" w:rsidRDefault="00440BF8" w:rsidP="004E3FD2">
            <w:pPr>
              <w:spacing w:line="240" w:lineRule="auto"/>
              <w:ind w:firstLine="0"/>
              <w:jc w:val="center"/>
              <w:rPr>
                <w:lang w:val="en-US"/>
              </w:rPr>
            </w:pPr>
            <w:r w:rsidRPr="003637F0">
              <w:rPr>
                <w:lang w:val="en-US"/>
              </w:rPr>
              <w:t>Application</w:t>
            </w:r>
            <w:r w:rsidRPr="00FB72FF">
              <w:rPr>
                <w:lang w:val="uk-UA"/>
              </w:rPr>
              <w:t xml:space="preserve"> </w:t>
            </w:r>
            <w:r w:rsidRPr="003637F0">
              <w:rPr>
                <w:lang w:val="en-US"/>
              </w:rPr>
              <w:t>of</w:t>
            </w:r>
            <w:r w:rsidRPr="00FB72FF">
              <w:rPr>
                <w:lang w:val="uk-UA"/>
              </w:rPr>
              <w:t xml:space="preserve"> </w:t>
            </w:r>
            <w:r w:rsidRPr="003637F0">
              <w:rPr>
                <w:lang w:val="en-US"/>
              </w:rPr>
              <w:t>knowledge and understanding (Applying knowledge and understanding):</w:t>
            </w:r>
          </w:p>
        </w:tc>
      </w:tr>
      <w:tr w:rsidR="00440BF8" w:rsidRPr="003C6CC6" w:rsidTr="00457581">
        <w:tc>
          <w:tcPr>
            <w:tcW w:w="4677" w:type="dxa"/>
          </w:tcPr>
          <w:p w:rsidR="00440BF8" w:rsidRPr="00AA6D2F" w:rsidRDefault="00440BF8" w:rsidP="00AA6D2F">
            <w:pPr>
              <w:pStyle w:val="a"/>
              <w:numPr>
                <w:ilvl w:val="0"/>
                <w:numId w:val="0"/>
              </w:numPr>
              <w:rPr>
                <w:sz w:val="28"/>
                <w:szCs w:val="28"/>
              </w:rPr>
            </w:pPr>
            <w:r w:rsidRPr="00AA6D2F">
              <w:rPr>
                <w:rStyle w:val="hps"/>
                <w:sz w:val="28"/>
                <w:szCs w:val="28"/>
              </w:rPr>
              <w:t>магістр отримує підготовку, достатню для управління проектами та програмами</w:t>
            </w:r>
            <w:r w:rsidRPr="00AA6D2F">
              <w:rPr>
                <w:sz w:val="28"/>
                <w:szCs w:val="28"/>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master receives training required for project and program management;</w:t>
            </w:r>
          </w:p>
        </w:tc>
      </w:tr>
      <w:tr w:rsidR="00440BF8" w:rsidRPr="00AA6D2F"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до дослідницької роботи;</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research;</w:t>
            </w:r>
          </w:p>
        </w:tc>
      </w:tr>
      <w:tr w:rsidR="00440BF8" w:rsidRPr="003C6CC6"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до роботи в команді;</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work in a team;</w:t>
            </w:r>
          </w:p>
        </w:tc>
      </w:tr>
      <w:tr w:rsidR="00440BF8" w:rsidRPr="003C6CC6"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професійне володіння сучасними спеціалізованими програмними продуктами з управління проектами та програмами;</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proficiency in advanced specialized software to manage projects and programs;</w:t>
            </w:r>
          </w:p>
        </w:tc>
      </w:tr>
      <w:tr w:rsidR="00440BF8" w:rsidRPr="003C6CC6"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до діяльності в галузі управління проектами;</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work in the field of project management;</w:t>
            </w:r>
          </w:p>
        </w:tc>
      </w:tr>
      <w:tr w:rsidR="00440BF8" w:rsidRPr="003C6CC6"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логічно та аргументовано викладати матеріал</w:t>
            </w:r>
            <w:r w:rsidRPr="00AA6D2F">
              <w:rPr>
                <w:sz w:val="28"/>
                <w:szCs w:val="28"/>
                <w:lang w:val="ru-RU"/>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present the information logically and reasonably;</w:t>
            </w:r>
          </w:p>
        </w:tc>
      </w:tr>
      <w:tr w:rsidR="00440BF8" w:rsidRPr="003C6CC6"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використовувати</w:t>
            </w:r>
            <w:r w:rsidRPr="00AA6D2F">
              <w:rPr>
                <w:sz w:val="28"/>
                <w:szCs w:val="28"/>
                <w:lang w:val="ru-RU"/>
              </w:rPr>
              <w:t xml:space="preserve"> </w:t>
            </w:r>
            <w:r w:rsidRPr="00AA6D2F">
              <w:rPr>
                <w:sz w:val="28"/>
                <w:szCs w:val="28"/>
              </w:rPr>
              <w:t>наукові методи для аналізу проблем та обґрунтування управлінських рішень при управлінні проектами та програмами</w:t>
            </w:r>
            <w:r w:rsidRPr="00AA6D2F">
              <w:rPr>
                <w:sz w:val="28"/>
                <w:szCs w:val="28"/>
                <w:lang w:val="ru-RU"/>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use scientific methods to analyze problems of management decisions and in managing projects and programs;</w:t>
            </w:r>
          </w:p>
        </w:tc>
      </w:tr>
      <w:tr w:rsidR="00440BF8" w:rsidRPr="003C6CC6" w:rsidTr="00564820">
        <w:tc>
          <w:tcPr>
            <w:tcW w:w="4677" w:type="dxa"/>
          </w:tcPr>
          <w:p w:rsidR="00440BF8" w:rsidRPr="00AA6D2F" w:rsidRDefault="00440BF8" w:rsidP="00AA6D2F">
            <w:pPr>
              <w:pStyle w:val="a"/>
              <w:numPr>
                <w:ilvl w:val="0"/>
                <w:numId w:val="0"/>
              </w:numPr>
              <w:rPr>
                <w:sz w:val="28"/>
                <w:szCs w:val="28"/>
              </w:rPr>
            </w:pPr>
            <w:proofErr w:type="spellStart"/>
            <w:r w:rsidRPr="00AA6D2F">
              <w:rPr>
                <w:sz w:val="28"/>
                <w:szCs w:val="28"/>
                <w:lang w:val="ru-RU"/>
              </w:rPr>
              <w:t>здатність</w:t>
            </w:r>
            <w:proofErr w:type="spellEnd"/>
            <w:r w:rsidRPr="00AA6D2F">
              <w:rPr>
                <w:sz w:val="28"/>
                <w:szCs w:val="28"/>
                <w:lang w:val="ru-RU"/>
              </w:rPr>
              <w:t xml:space="preserve"> </w:t>
            </w:r>
            <w:proofErr w:type="spellStart"/>
            <w:r w:rsidRPr="00AA6D2F">
              <w:rPr>
                <w:sz w:val="28"/>
                <w:szCs w:val="28"/>
                <w:lang w:val="ru-RU"/>
              </w:rPr>
              <w:t>проводити</w:t>
            </w:r>
            <w:proofErr w:type="spellEnd"/>
            <w:r w:rsidRPr="00AA6D2F">
              <w:rPr>
                <w:sz w:val="28"/>
                <w:szCs w:val="28"/>
                <w:lang w:val="ru-RU"/>
              </w:rPr>
              <w:t xml:space="preserve"> </w:t>
            </w:r>
            <w:proofErr w:type="spellStart"/>
            <w:r w:rsidRPr="00AA6D2F">
              <w:rPr>
                <w:sz w:val="28"/>
                <w:szCs w:val="28"/>
                <w:lang w:val="ru-RU"/>
              </w:rPr>
              <w:t>проектний</w:t>
            </w:r>
            <w:proofErr w:type="spellEnd"/>
            <w:r w:rsidRPr="00AA6D2F">
              <w:rPr>
                <w:sz w:val="28"/>
                <w:szCs w:val="28"/>
                <w:lang w:val="ru-RU"/>
              </w:rPr>
              <w:t xml:space="preserve"> </w:t>
            </w:r>
            <w:proofErr w:type="spellStart"/>
            <w:r w:rsidRPr="00AA6D2F">
              <w:rPr>
                <w:sz w:val="28"/>
                <w:szCs w:val="28"/>
                <w:lang w:val="ru-RU"/>
              </w:rPr>
              <w:t>аналіз</w:t>
            </w:r>
            <w:proofErr w:type="spellEnd"/>
            <w:r w:rsidRPr="00AA6D2F">
              <w:rPr>
                <w:sz w:val="28"/>
                <w:szCs w:val="28"/>
                <w:lang w:val="ru-RU"/>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conduct project analysis;</w:t>
            </w:r>
          </w:p>
        </w:tc>
      </w:tr>
      <w:tr w:rsidR="00440BF8" w:rsidRPr="003C6CC6" w:rsidTr="00564820">
        <w:tc>
          <w:tcPr>
            <w:tcW w:w="4677" w:type="dxa"/>
          </w:tcPr>
          <w:p w:rsidR="00440BF8" w:rsidRPr="00AA6D2F" w:rsidRDefault="00440BF8" w:rsidP="00AA6D2F">
            <w:pPr>
              <w:pStyle w:val="a"/>
              <w:numPr>
                <w:ilvl w:val="0"/>
                <w:numId w:val="0"/>
              </w:numPr>
              <w:rPr>
                <w:sz w:val="28"/>
                <w:szCs w:val="28"/>
              </w:rPr>
            </w:pPr>
            <w:proofErr w:type="spellStart"/>
            <w:r w:rsidRPr="00AA6D2F">
              <w:rPr>
                <w:sz w:val="28"/>
                <w:szCs w:val="28"/>
                <w:lang w:val="ru-RU"/>
              </w:rPr>
              <w:lastRenderedPageBreak/>
              <w:t>здатність</w:t>
            </w:r>
            <w:proofErr w:type="spellEnd"/>
            <w:r w:rsidRPr="00AA6D2F">
              <w:rPr>
                <w:sz w:val="28"/>
                <w:szCs w:val="28"/>
                <w:lang w:val="ru-RU"/>
              </w:rPr>
              <w:t xml:space="preserve"> </w:t>
            </w:r>
            <w:proofErr w:type="spellStart"/>
            <w:r w:rsidRPr="00AA6D2F">
              <w:rPr>
                <w:sz w:val="28"/>
                <w:szCs w:val="28"/>
                <w:lang w:val="ru-RU"/>
              </w:rPr>
              <w:t>здійснювати</w:t>
            </w:r>
            <w:proofErr w:type="spellEnd"/>
            <w:r w:rsidRPr="00AA6D2F">
              <w:rPr>
                <w:sz w:val="28"/>
                <w:szCs w:val="28"/>
                <w:lang w:val="ru-RU"/>
              </w:rPr>
              <w:t xml:space="preserve"> </w:t>
            </w:r>
            <w:proofErr w:type="spellStart"/>
            <w:r w:rsidRPr="00AA6D2F">
              <w:rPr>
                <w:sz w:val="28"/>
                <w:szCs w:val="28"/>
                <w:lang w:val="ru-RU"/>
              </w:rPr>
              <w:t>планування</w:t>
            </w:r>
            <w:proofErr w:type="spellEnd"/>
            <w:r w:rsidRPr="00AA6D2F">
              <w:rPr>
                <w:sz w:val="28"/>
                <w:szCs w:val="28"/>
                <w:lang w:val="ru-RU"/>
              </w:rPr>
              <w:t xml:space="preserve">  та </w:t>
            </w:r>
            <w:proofErr w:type="spellStart"/>
            <w:r w:rsidRPr="00AA6D2F">
              <w:rPr>
                <w:sz w:val="28"/>
                <w:szCs w:val="28"/>
                <w:lang w:val="ru-RU"/>
              </w:rPr>
              <w:t>виконання</w:t>
            </w:r>
            <w:proofErr w:type="spellEnd"/>
            <w:r w:rsidRPr="00AA6D2F">
              <w:rPr>
                <w:sz w:val="28"/>
                <w:szCs w:val="28"/>
                <w:lang w:val="ru-RU"/>
              </w:rPr>
              <w:t xml:space="preserve"> проекту;</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plan and implement project;</w:t>
            </w:r>
          </w:p>
        </w:tc>
      </w:tr>
      <w:tr w:rsidR="00440BF8" w:rsidRPr="003C6CC6"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опанувати сучасні методи наукового дослідження</w:t>
            </w:r>
            <w:r w:rsidRPr="00AA6D2F">
              <w:rPr>
                <w:sz w:val="28"/>
                <w:szCs w:val="28"/>
                <w:lang w:val="ru-RU"/>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learn modern methods of scientific research;</w:t>
            </w:r>
          </w:p>
        </w:tc>
      </w:tr>
      <w:tr w:rsidR="00440BF8" w:rsidRPr="003C6CC6"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використовувати набуті навички для розроблення пропозицій і рекомендацій з предмету дослідження</w:t>
            </w:r>
            <w:r w:rsidRPr="00AA6D2F">
              <w:rPr>
                <w:sz w:val="28"/>
                <w:szCs w:val="28"/>
                <w:lang w:val="ru-RU"/>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use acquired skills to develop proposals and recommendations on the subject of study;</w:t>
            </w:r>
          </w:p>
        </w:tc>
      </w:tr>
      <w:tr w:rsidR="00440BF8" w:rsidRPr="003C6CC6" w:rsidTr="00564820">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w:t>
            </w:r>
            <w:r w:rsidRPr="00AA6D2F">
              <w:rPr>
                <w:sz w:val="28"/>
                <w:szCs w:val="28"/>
                <w:lang w:val="ru-RU"/>
              </w:rPr>
              <w:t xml:space="preserve"> до </w:t>
            </w:r>
            <w:r w:rsidRPr="00AA6D2F">
              <w:rPr>
                <w:sz w:val="28"/>
                <w:szCs w:val="28"/>
              </w:rPr>
              <w:t>науково-педагогічної</w:t>
            </w:r>
            <w:r w:rsidRPr="00AA6D2F">
              <w:rPr>
                <w:sz w:val="28"/>
                <w:szCs w:val="28"/>
                <w:lang w:val="ru-RU"/>
              </w:rPr>
              <w:t xml:space="preserve"> </w:t>
            </w:r>
            <w:r w:rsidRPr="00AA6D2F">
              <w:rPr>
                <w:sz w:val="28"/>
                <w:szCs w:val="28"/>
              </w:rPr>
              <w:t>діяльності</w:t>
            </w:r>
            <w:r w:rsidRPr="00AA6D2F">
              <w:rPr>
                <w:sz w:val="28"/>
                <w:szCs w:val="28"/>
                <w:lang w:val="ru-RU"/>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 xml:space="preserve">ability </w:t>
            </w:r>
            <w:proofErr w:type="spellStart"/>
            <w:r w:rsidRPr="00AA6D2F">
              <w:rPr>
                <w:color w:val="000000"/>
                <w:sz w:val="28"/>
                <w:szCs w:val="28"/>
                <w:lang w:val="en-US"/>
              </w:rPr>
              <w:t>toperform</w:t>
            </w:r>
            <w:proofErr w:type="spellEnd"/>
            <w:r w:rsidRPr="00AA6D2F">
              <w:rPr>
                <w:color w:val="000000"/>
                <w:sz w:val="28"/>
                <w:szCs w:val="28"/>
                <w:lang w:val="en-US"/>
              </w:rPr>
              <w:t xml:space="preserve"> research and educational activities;</w:t>
            </w:r>
          </w:p>
        </w:tc>
      </w:tr>
      <w:tr w:rsidR="00440BF8" w:rsidRPr="003C6CC6" w:rsidTr="007F05F2">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розв’язувати складні та непередбачувані завдання і проблеми з менеджменту організацій і адміністрування, що вимагає самостійного збирання та інтерпретації інформації, вибір методів та засобів вирішення, застосування інноваційних підходів.</w:t>
            </w:r>
          </w:p>
        </w:tc>
        <w:tc>
          <w:tcPr>
            <w:tcW w:w="4679" w:type="dxa"/>
          </w:tcPr>
          <w:p w:rsidR="00440BF8" w:rsidRPr="00AA6D2F" w:rsidRDefault="00440BF8" w:rsidP="00AA6D2F">
            <w:pPr>
              <w:pStyle w:val="a"/>
              <w:numPr>
                <w:ilvl w:val="0"/>
                <w:numId w:val="0"/>
              </w:numPr>
              <w:rPr>
                <w:color w:val="000000"/>
                <w:sz w:val="28"/>
                <w:szCs w:val="28"/>
                <w:lang w:val="en-US"/>
              </w:rPr>
            </w:pPr>
            <w:r w:rsidRPr="00AA6D2F">
              <w:rPr>
                <w:color w:val="000000"/>
                <w:sz w:val="28"/>
                <w:szCs w:val="28"/>
                <w:lang w:val="en-US"/>
              </w:rPr>
              <w:t>ability to solve complex and unpredictable problems of organizational management and administration, which require independent collection and interpretation of information, choice of methods and means of solving, application of innovative approaches.</w:t>
            </w:r>
          </w:p>
        </w:tc>
      </w:tr>
    </w:tbl>
    <w:p w:rsidR="00440BF8" w:rsidRPr="00354663" w:rsidRDefault="00440BF8" w:rsidP="009F02B8">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440BF8" w:rsidTr="002221B8">
        <w:tc>
          <w:tcPr>
            <w:tcW w:w="4677" w:type="dxa"/>
            <w:vAlign w:val="center"/>
          </w:tcPr>
          <w:p w:rsidR="00440BF8" w:rsidRPr="003637F0" w:rsidRDefault="00440BF8" w:rsidP="004E3FD2">
            <w:pPr>
              <w:spacing w:line="240" w:lineRule="auto"/>
              <w:ind w:firstLine="0"/>
              <w:jc w:val="center"/>
              <w:rPr>
                <w:lang w:val="uk-UA"/>
              </w:rPr>
            </w:pPr>
            <w:r w:rsidRPr="003637F0">
              <w:rPr>
                <w:lang w:val="uk-UA"/>
              </w:rPr>
              <w:t>Формування суджень:</w:t>
            </w:r>
          </w:p>
        </w:tc>
        <w:tc>
          <w:tcPr>
            <w:tcW w:w="4679" w:type="dxa"/>
            <w:vAlign w:val="center"/>
          </w:tcPr>
          <w:p w:rsidR="00440BF8" w:rsidRPr="003637F0" w:rsidRDefault="00440BF8" w:rsidP="004E3FD2">
            <w:pPr>
              <w:spacing w:line="240" w:lineRule="auto"/>
              <w:ind w:firstLine="0"/>
              <w:jc w:val="center"/>
              <w:rPr>
                <w:lang w:val="uk-UA"/>
              </w:rPr>
            </w:pPr>
            <w:proofErr w:type="spellStart"/>
            <w:r w:rsidRPr="003637F0">
              <w:rPr>
                <w:lang w:val="uk-UA"/>
              </w:rPr>
              <w:t>Making</w:t>
            </w:r>
            <w:proofErr w:type="spellEnd"/>
            <w:r w:rsidRPr="003637F0">
              <w:rPr>
                <w:lang w:val="uk-UA"/>
              </w:rPr>
              <w:t xml:space="preserve"> </w:t>
            </w:r>
            <w:proofErr w:type="spellStart"/>
            <w:r w:rsidRPr="003637F0">
              <w:rPr>
                <w:lang w:val="uk-UA"/>
              </w:rPr>
              <w:t>judgments</w:t>
            </w:r>
            <w:proofErr w:type="spellEnd"/>
            <w:r w:rsidRPr="003637F0">
              <w:rPr>
                <w:lang w:val="uk-UA"/>
              </w:rPr>
              <w:t>:</w:t>
            </w:r>
          </w:p>
        </w:tc>
      </w:tr>
      <w:tr w:rsidR="00440BF8" w:rsidRPr="003C6CC6" w:rsidTr="008421F7">
        <w:tc>
          <w:tcPr>
            <w:tcW w:w="4677" w:type="dxa"/>
          </w:tcPr>
          <w:p w:rsidR="00440BF8" w:rsidRPr="00AA6D2F" w:rsidRDefault="00440BF8" w:rsidP="00AA6D2F">
            <w:pPr>
              <w:pStyle w:val="a"/>
              <w:numPr>
                <w:ilvl w:val="0"/>
                <w:numId w:val="0"/>
              </w:numPr>
              <w:rPr>
                <w:sz w:val="28"/>
                <w:szCs w:val="28"/>
              </w:rPr>
            </w:pPr>
            <w:r w:rsidRPr="00AA6D2F">
              <w:rPr>
                <w:sz w:val="28"/>
                <w:szCs w:val="28"/>
              </w:rPr>
              <w:t>логічна аргументація</w:t>
            </w:r>
            <w:r w:rsidRPr="00AA6D2F">
              <w:rPr>
                <w:sz w:val="28"/>
                <w:szCs w:val="28"/>
                <w:lang w:val="ru-RU"/>
              </w:rPr>
              <w:t xml:space="preserve"> </w:t>
            </w:r>
            <w:r w:rsidRPr="00AA6D2F">
              <w:rPr>
                <w:sz w:val="28"/>
                <w:szCs w:val="28"/>
              </w:rPr>
              <w:t>та аналітичне мислення;</w:t>
            </w:r>
          </w:p>
        </w:tc>
        <w:tc>
          <w:tcPr>
            <w:tcW w:w="4679" w:type="dxa"/>
          </w:tcPr>
          <w:p w:rsidR="00440BF8" w:rsidRPr="00AA6D2F" w:rsidRDefault="00440BF8" w:rsidP="00AA6D2F">
            <w:pPr>
              <w:pStyle w:val="a"/>
              <w:numPr>
                <w:ilvl w:val="0"/>
                <w:numId w:val="0"/>
              </w:numPr>
              <w:rPr>
                <w:color w:val="000000"/>
                <w:sz w:val="28"/>
                <w:szCs w:val="28"/>
                <w:lang w:val="en-US"/>
              </w:rPr>
            </w:pPr>
            <w:r w:rsidRPr="00AA6D2F">
              <w:rPr>
                <w:rStyle w:val="hps"/>
                <w:color w:val="000000"/>
                <w:sz w:val="28"/>
                <w:szCs w:val="28"/>
                <w:lang w:val="en-US"/>
              </w:rPr>
              <w:t>logical</w:t>
            </w:r>
            <w:r w:rsidRPr="00AA6D2F">
              <w:rPr>
                <w:color w:val="000000"/>
                <w:sz w:val="28"/>
                <w:szCs w:val="28"/>
                <w:lang w:val="en-US"/>
              </w:rPr>
              <w:t xml:space="preserve"> </w:t>
            </w:r>
            <w:r w:rsidRPr="00AA6D2F">
              <w:rPr>
                <w:rStyle w:val="hps"/>
                <w:color w:val="000000"/>
                <w:sz w:val="28"/>
                <w:szCs w:val="28"/>
                <w:lang w:val="en-US"/>
              </w:rPr>
              <w:t>reasoning and analytical thinking;</w:t>
            </w:r>
          </w:p>
        </w:tc>
      </w:tr>
      <w:tr w:rsidR="00440BF8" w:rsidRPr="003C6CC6" w:rsidTr="008421F7">
        <w:tc>
          <w:tcPr>
            <w:tcW w:w="4677" w:type="dxa"/>
          </w:tcPr>
          <w:p w:rsidR="00440BF8" w:rsidRPr="00AA6D2F" w:rsidRDefault="00440BF8" w:rsidP="00AA6D2F">
            <w:pPr>
              <w:pStyle w:val="a"/>
              <w:numPr>
                <w:ilvl w:val="0"/>
                <w:numId w:val="0"/>
              </w:numPr>
              <w:rPr>
                <w:sz w:val="28"/>
                <w:szCs w:val="28"/>
              </w:rPr>
            </w:pPr>
            <w:r w:rsidRPr="00AA6D2F">
              <w:rPr>
                <w:sz w:val="28"/>
                <w:szCs w:val="28"/>
              </w:rPr>
              <w:t>володіння понятійним апаратом і теоретичними знаннями в області проектного менеджменту;</w:t>
            </w:r>
          </w:p>
        </w:tc>
        <w:tc>
          <w:tcPr>
            <w:tcW w:w="4679" w:type="dxa"/>
          </w:tcPr>
          <w:p w:rsidR="00440BF8" w:rsidRPr="00AA6D2F" w:rsidRDefault="00440BF8" w:rsidP="00AA6D2F">
            <w:pPr>
              <w:pStyle w:val="a"/>
              <w:numPr>
                <w:ilvl w:val="0"/>
                <w:numId w:val="0"/>
              </w:numPr>
              <w:rPr>
                <w:color w:val="000000"/>
                <w:sz w:val="28"/>
                <w:szCs w:val="28"/>
                <w:lang w:val="en-US"/>
              </w:rPr>
            </w:pPr>
            <w:r w:rsidRPr="00AA6D2F">
              <w:rPr>
                <w:rStyle w:val="hps"/>
                <w:color w:val="000000"/>
                <w:sz w:val="28"/>
                <w:szCs w:val="28"/>
                <w:lang w:val="en-US"/>
              </w:rPr>
              <w:t>possession of</w:t>
            </w:r>
            <w:r w:rsidRPr="00AA6D2F">
              <w:rPr>
                <w:color w:val="000000"/>
                <w:sz w:val="28"/>
                <w:szCs w:val="28"/>
                <w:lang w:val="en-US"/>
              </w:rPr>
              <w:t xml:space="preserve"> </w:t>
            </w:r>
            <w:r w:rsidRPr="00AA6D2F">
              <w:rPr>
                <w:rStyle w:val="hps"/>
                <w:color w:val="000000"/>
                <w:sz w:val="28"/>
                <w:szCs w:val="28"/>
                <w:lang w:val="en-US"/>
              </w:rPr>
              <w:t>concepts and</w:t>
            </w:r>
            <w:r w:rsidRPr="00AA6D2F">
              <w:rPr>
                <w:color w:val="000000"/>
                <w:sz w:val="28"/>
                <w:szCs w:val="28"/>
                <w:lang w:val="en-US"/>
              </w:rPr>
              <w:t xml:space="preserve"> </w:t>
            </w:r>
            <w:r w:rsidRPr="00AA6D2F">
              <w:rPr>
                <w:rStyle w:val="hps"/>
                <w:color w:val="000000"/>
                <w:sz w:val="28"/>
                <w:szCs w:val="28"/>
                <w:lang w:val="en-US"/>
              </w:rPr>
              <w:t>theoretical</w:t>
            </w:r>
            <w:r w:rsidRPr="00AA6D2F">
              <w:rPr>
                <w:color w:val="000000"/>
                <w:sz w:val="28"/>
                <w:szCs w:val="28"/>
                <w:lang w:val="en-US"/>
              </w:rPr>
              <w:t xml:space="preserve"> </w:t>
            </w:r>
            <w:r w:rsidRPr="00AA6D2F">
              <w:rPr>
                <w:rStyle w:val="hps"/>
                <w:color w:val="000000"/>
                <w:sz w:val="28"/>
                <w:szCs w:val="28"/>
                <w:lang w:val="en-US"/>
              </w:rPr>
              <w:t>knowledge of</w:t>
            </w:r>
            <w:r w:rsidRPr="00AA6D2F">
              <w:rPr>
                <w:color w:val="000000"/>
                <w:sz w:val="28"/>
                <w:szCs w:val="28"/>
                <w:lang w:val="en-US"/>
              </w:rPr>
              <w:t xml:space="preserve"> </w:t>
            </w:r>
            <w:r w:rsidRPr="00AA6D2F">
              <w:rPr>
                <w:rStyle w:val="hps"/>
                <w:color w:val="000000"/>
                <w:sz w:val="28"/>
                <w:szCs w:val="28"/>
                <w:lang w:val="en-US"/>
              </w:rPr>
              <w:t>project management</w:t>
            </w:r>
            <w:r w:rsidRPr="00AA6D2F">
              <w:rPr>
                <w:color w:val="000000"/>
                <w:sz w:val="28"/>
                <w:szCs w:val="28"/>
                <w:lang w:val="en-US"/>
              </w:rPr>
              <w:t>;</w:t>
            </w:r>
          </w:p>
        </w:tc>
      </w:tr>
      <w:tr w:rsidR="00440BF8" w:rsidRPr="003C6CC6" w:rsidTr="008421F7">
        <w:tc>
          <w:tcPr>
            <w:tcW w:w="4677" w:type="dxa"/>
          </w:tcPr>
          <w:p w:rsidR="00440BF8" w:rsidRPr="00AA6D2F" w:rsidRDefault="00440BF8" w:rsidP="00AA6D2F">
            <w:pPr>
              <w:pStyle w:val="a"/>
              <w:numPr>
                <w:ilvl w:val="0"/>
                <w:numId w:val="0"/>
              </w:numPr>
              <w:rPr>
                <w:sz w:val="28"/>
                <w:szCs w:val="28"/>
              </w:rPr>
            </w:pPr>
            <w:r w:rsidRPr="00AA6D2F">
              <w:rPr>
                <w:sz w:val="28"/>
                <w:szCs w:val="28"/>
              </w:rPr>
              <w:t>володіння технологіями підтримки прийняття управлінських рішень;</w:t>
            </w:r>
          </w:p>
        </w:tc>
        <w:tc>
          <w:tcPr>
            <w:tcW w:w="4679" w:type="dxa"/>
          </w:tcPr>
          <w:p w:rsidR="00440BF8" w:rsidRPr="00AA6D2F" w:rsidRDefault="00440BF8" w:rsidP="00AA6D2F">
            <w:pPr>
              <w:pStyle w:val="a"/>
              <w:numPr>
                <w:ilvl w:val="0"/>
                <w:numId w:val="0"/>
              </w:numPr>
              <w:rPr>
                <w:color w:val="000000"/>
                <w:sz w:val="28"/>
                <w:szCs w:val="28"/>
                <w:lang w:val="en-US"/>
              </w:rPr>
            </w:pPr>
            <w:r w:rsidRPr="00AA6D2F">
              <w:rPr>
                <w:rStyle w:val="hps"/>
                <w:color w:val="000000"/>
                <w:sz w:val="28"/>
                <w:szCs w:val="28"/>
                <w:lang w:val="en-US"/>
              </w:rPr>
              <w:t>possession of</w:t>
            </w:r>
            <w:r w:rsidRPr="00AA6D2F">
              <w:rPr>
                <w:color w:val="000000"/>
                <w:sz w:val="28"/>
                <w:szCs w:val="28"/>
                <w:lang w:val="en-US"/>
              </w:rPr>
              <w:t xml:space="preserve"> </w:t>
            </w:r>
            <w:r w:rsidRPr="00AA6D2F">
              <w:rPr>
                <w:rStyle w:val="hps"/>
                <w:color w:val="000000"/>
                <w:sz w:val="28"/>
                <w:szCs w:val="28"/>
                <w:lang w:val="en-US"/>
              </w:rPr>
              <w:t>technology</w:t>
            </w:r>
            <w:r w:rsidRPr="00AA6D2F">
              <w:rPr>
                <w:color w:val="000000"/>
                <w:sz w:val="28"/>
                <w:szCs w:val="28"/>
                <w:lang w:val="en-US"/>
              </w:rPr>
              <w:t xml:space="preserve"> </w:t>
            </w:r>
            <w:r w:rsidRPr="00AA6D2F">
              <w:rPr>
                <w:rStyle w:val="hps"/>
                <w:color w:val="000000"/>
                <w:sz w:val="28"/>
                <w:szCs w:val="28"/>
                <w:lang w:val="en-US"/>
              </w:rPr>
              <w:t>to support management decisions</w:t>
            </w:r>
            <w:r w:rsidRPr="00AA6D2F">
              <w:rPr>
                <w:color w:val="000000"/>
                <w:sz w:val="28"/>
                <w:szCs w:val="28"/>
                <w:lang w:val="en-US"/>
              </w:rPr>
              <w:t>;</w:t>
            </w:r>
          </w:p>
        </w:tc>
      </w:tr>
      <w:tr w:rsidR="00440BF8" w:rsidRPr="003C6CC6" w:rsidTr="008421F7">
        <w:tc>
          <w:tcPr>
            <w:tcW w:w="4677" w:type="dxa"/>
          </w:tcPr>
          <w:p w:rsidR="00440BF8" w:rsidRPr="00AA6D2F" w:rsidRDefault="00440BF8" w:rsidP="00AA6D2F">
            <w:pPr>
              <w:pStyle w:val="a"/>
              <w:numPr>
                <w:ilvl w:val="0"/>
                <w:numId w:val="0"/>
              </w:numPr>
              <w:rPr>
                <w:sz w:val="28"/>
                <w:szCs w:val="28"/>
              </w:rPr>
            </w:pPr>
            <w:r w:rsidRPr="00AA6D2F">
              <w:rPr>
                <w:sz w:val="28"/>
                <w:szCs w:val="28"/>
              </w:rPr>
              <w:t>володіння дослідницьким інструментарієм, необхідним для проектного менеджменту;</w:t>
            </w:r>
          </w:p>
        </w:tc>
        <w:tc>
          <w:tcPr>
            <w:tcW w:w="4679" w:type="dxa"/>
          </w:tcPr>
          <w:p w:rsidR="00440BF8" w:rsidRPr="00AA6D2F" w:rsidRDefault="00440BF8" w:rsidP="00AA6D2F">
            <w:pPr>
              <w:pStyle w:val="a"/>
              <w:numPr>
                <w:ilvl w:val="0"/>
                <w:numId w:val="0"/>
              </w:numPr>
              <w:rPr>
                <w:color w:val="000000"/>
                <w:sz w:val="28"/>
                <w:szCs w:val="28"/>
                <w:lang w:val="en-US"/>
              </w:rPr>
            </w:pPr>
            <w:r w:rsidRPr="00AA6D2F">
              <w:rPr>
                <w:rStyle w:val="hps"/>
                <w:color w:val="000000"/>
                <w:sz w:val="28"/>
                <w:szCs w:val="28"/>
                <w:lang w:val="en-US"/>
              </w:rPr>
              <w:t>possession of</w:t>
            </w:r>
            <w:r w:rsidRPr="00AA6D2F">
              <w:rPr>
                <w:color w:val="000000"/>
                <w:sz w:val="28"/>
                <w:szCs w:val="28"/>
                <w:lang w:val="en-US"/>
              </w:rPr>
              <w:t xml:space="preserve"> </w:t>
            </w:r>
            <w:r w:rsidRPr="00AA6D2F">
              <w:rPr>
                <w:rStyle w:val="hps"/>
                <w:color w:val="000000"/>
                <w:sz w:val="28"/>
                <w:szCs w:val="28"/>
                <w:lang w:val="en-US"/>
              </w:rPr>
              <w:t>the research</w:t>
            </w:r>
            <w:r w:rsidRPr="00AA6D2F">
              <w:rPr>
                <w:color w:val="000000"/>
                <w:sz w:val="28"/>
                <w:szCs w:val="28"/>
                <w:lang w:val="en-US"/>
              </w:rPr>
              <w:t xml:space="preserve"> </w:t>
            </w:r>
            <w:r w:rsidRPr="00AA6D2F">
              <w:rPr>
                <w:rStyle w:val="hps"/>
                <w:color w:val="000000"/>
                <w:sz w:val="28"/>
                <w:szCs w:val="28"/>
                <w:lang w:val="en-US"/>
              </w:rPr>
              <w:t>tools</w:t>
            </w:r>
            <w:r w:rsidRPr="00AA6D2F">
              <w:rPr>
                <w:color w:val="000000"/>
                <w:sz w:val="28"/>
                <w:szCs w:val="28"/>
                <w:lang w:val="en-US"/>
              </w:rPr>
              <w:t xml:space="preserve"> </w:t>
            </w:r>
            <w:r w:rsidRPr="00AA6D2F">
              <w:rPr>
                <w:rStyle w:val="hps"/>
                <w:color w:val="000000"/>
                <w:sz w:val="28"/>
                <w:szCs w:val="28"/>
                <w:lang w:val="en-US"/>
              </w:rPr>
              <w:t>needed</w:t>
            </w:r>
            <w:r w:rsidRPr="00AA6D2F">
              <w:rPr>
                <w:color w:val="000000"/>
                <w:sz w:val="28"/>
                <w:szCs w:val="28"/>
                <w:lang w:val="en-US"/>
              </w:rPr>
              <w:t xml:space="preserve"> </w:t>
            </w:r>
            <w:r w:rsidRPr="00AA6D2F">
              <w:rPr>
                <w:rStyle w:val="hps"/>
                <w:color w:val="000000"/>
                <w:sz w:val="28"/>
                <w:szCs w:val="28"/>
                <w:lang w:val="en-US"/>
              </w:rPr>
              <w:t>for</w:t>
            </w:r>
            <w:r w:rsidRPr="00AA6D2F">
              <w:rPr>
                <w:color w:val="000000"/>
                <w:sz w:val="28"/>
                <w:szCs w:val="28"/>
                <w:lang w:val="en-US"/>
              </w:rPr>
              <w:t xml:space="preserve"> </w:t>
            </w:r>
            <w:r w:rsidRPr="00AA6D2F">
              <w:rPr>
                <w:rStyle w:val="hps"/>
                <w:color w:val="000000"/>
                <w:sz w:val="28"/>
                <w:szCs w:val="28"/>
                <w:lang w:val="en-US"/>
              </w:rPr>
              <w:t>project management</w:t>
            </w:r>
            <w:r w:rsidRPr="00AA6D2F">
              <w:rPr>
                <w:color w:val="000000"/>
                <w:sz w:val="28"/>
                <w:szCs w:val="28"/>
                <w:lang w:val="en-US"/>
              </w:rPr>
              <w:t>;</w:t>
            </w:r>
          </w:p>
        </w:tc>
      </w:tr>
      <w:tr w:rsidR="00440BF8" w:rsidRPr="003C6CC6" w:rsidTr="008421F7">
        <w:tc>
          <w:tcPr>
            <w:tcW w:w="4677" w:type="dxa"/>
          </w:tcPr>
          <w:p w:rsidR="00440BF8" w:rsidRPr="00AA6D2F" w:rsidRDefault="00440BF8" w:rsidP="00AA6D2F">
            <w:pPr>
              <w:pStyle w:val="a"/>
              <w:numPr>
                <w:ilvl w:val="0"/>
                <w:numId w:val="0"/>
              </w:numPr>
              <w:rPr>
                <w:sz w:val="28"/>
                <w:szCs w:val="28"/>
              </w:rPr>
            </w:pPr>
            <w:r w:rsidRPr="00AA6D2F">
              <w:rPr>
                <w:sz w:val="28"/>
                <w:szCs w:val="28"/>
              </w:rPr>
              <w:t>здатність використовувати професійно-профільовані знання й практичні навички для вирішення практичних завдань</w:t>
            </w:r>
            <w:r w:rsidRPr="00AA6D2F">
              <w:rPr>
                <w:sz w:val="28"/>
                <w:szCs w:val="28"/>
                <w:lang w:val="ru-RU"/>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rStyle w:val="hps"/>
                <w:color w:val="000000"/>
                <w:sz w:val="28"/>
                <w:szCs w:val="28"/>
                <w:lang w:val="en-US"/>
              </w:rPr>
              <w:t>ability to use</w:t>
            </w:r>
            <w:r w:rsidRPr="00AA6D2F">
              <w:rPr>
                <w:color w:val="000000"/>
                <w:sz w:val="28"/>
                <w:szCs w:val="28"/>
                <w:lang w:val="en-US"/>
              </w:rPr>
              <w:t xml:space="preserve"> </w:t>
            </w:r>
            <w:r w:rsidRPr="00AA6D2F">
              <w:rPr>
                <w:rStyle w:val="hps"/>
                <w:color w:val="000000"/>
                <w:sz w:val="28"/>
                <w:szCs w:val="28"/>
                <w:lang w:val="en-US"/>
              </w:rPr>
              <w:t>professional-</w:t>
            </w:r>
            <w:r w:rsidRPr="00AA6D2F">
              <w:rPr>
                <w:color w:val="000000"/>
                <w:sz w:val="28"/>
                <w:szCs w:val="28"/>
                <w:lang w:val="en-US"/>
              </w:rPr>
              <w:t xml:space="preserve">profiled </w:t>
            </w:r>
            <w:r w:rsidRPr="00AA6D2F">
              <w:rPr>
                <w:rStyle w:val="hps"/>
                <w:color w:val="000000"/>
                <w:sz w:val="28"/>
                <w:szCs w:val="28"/>
                <w:lang w:val="en-US"/>
              </w:rPr>
              <w:t>knowledge and</w:t>
            </w:r>
            <w:r w:rsidRPr="00AA6D2F">
              <w:rPr>
                <w:color w:val="000000"/>
                <w:sz w:val="28"/>
                <w:szCs w:val="28"/>
                <w:lang w:val="en-US"/>
              </w:rPr>
              <w:t xml:space="preserve"> </w:t>
            </w:r>
            <w:r w:rsidRPr="00AA6D2F">
              <w:rPr>
                <w:rStyle w:val="hps"/>
                <w:color w:val="000000"/>
                <w:sz w:val="28"/>
                <w:szCs w:val="28"/>
                <w:lang w:val="en-US"/>
              </w:rPr>
              <w:t>practical skills</w:t>
            </w:r>
            <w:r w:rsidRPr="00AA6D2F">
              <w:rPr>
                <w:color w:val="000000"/>
                <w:sz w:val="28"/>
                <w:szCs w:val="28"/>
                <w:lang w:val="en-US"/>
              </w:rPr>
              <w:t xml:space="preserve"> </w:t>
            </w:r>
            <w:r w:rsidRPr="00AA6D2F">
              <w:rPr>
                <w:rStyle w:val="hps"/>
                <w:color w:val="000000"/>
                <w:sz w:val="28"/>
                <w:szCs w:val="28"/>
                <w:lang w:val="en-US"/>
              </w:rPr>
              <w:t>to solve</w:t>
            </w:r>
            <w:r w:rsidRPr="00AA6D2F">
              <w:rPr>
                <w:color w:val="000000"/>
                <w:sz w:val="28"/>
                <w:szCs w:val="28"/>
                <w:lang w:val="en-US"/>
              </w:rPr>
              <w:t xml:space="preserve"> </w:t>
            </w:r>
            <w:r w:rsidRPr="00AA6D2F">
              <w:rPr>
                <w:rStyle w:val="hps"/>
                <w:color w:val="000000"/>
                <w:sz w:val="28"/>
                <w:szCs w:val="28"/>
                <w:lang w:val="en-US"/>
              </w:rPr>
              <w:t>practical problems</w:t>
            </w:r>
            <w:r w:rsidRPr="00AA6D2F">
              <w:rPr>
                <w:color w:val="000000"/>
                <w:sz w:val="28"/>
                <w:szCs w:val="28"/>
                <w:lang w:val="en-US"/>
              </w:rPr>
              <w:t>;</w:t>
            </w:r>
          </w:p>
        </w:tc>
      </w:tr>
      <w:tr w:rsidR="00440BF8" w:rsidRPr="003C6CC6" w:rsidTr="008421F7">
        <w:tc>
          <w:tcPr>
            <w:tcW w:w="4677" w:type="dxa"/>
          </w:tcPr>
          <w:p w:rsidR="00440BF8" w:rsidRPr="00AA6D2F" w:rsidRDefault="00440BF8" w:rsidP="00AA6D2F">
            <w:pPr>
              <w:pStyle w:val="a"/>
              <w:numPr>
                <w:ilvl w:val="0"/>
                <w:numId w:val="0"/>
              </w:numPr>
              <w:jc w:val="both"/>
              <w:rPr>
                <w:sz w:val="28"/>
                <w:szCs w:val="28"/>
              </w:rPr>
            </w:pPr>
            <w:r w:rsidRPr="00AA6D2F">
              <w:rPr>
                <w:sz w:val="28"/>
                <w:szCs w:val="28"/>
              </w:rPr>
              <w:t>здатність використовувати новітні дидактичні технології і методи</w:t>
            </w:r>
            <w:r w:rsidRPr="00AA6D2F">
              <w:rPr>
                <w:sz w:val="28"/>
                <w:szCs w:val="28"/>
                <w:lang w:val="ru-RU"/>
              </w:rPr>
              <w:t>;</w:t>
            </w:r>
          </w:p>
        </w:tc>
        <w:tc>
          <w:tcPr>
            <w:tcW w:w="4679" w:type="dxa"/>
          </w:tcPr>
          <w:p w:rsidR="00440BF8" w:rsidRPr="00AA6D2F" w:rsidRDefault="00440BF8" w:rsidP="00AA6D2F">
            <w:pPr>
              <w:pStyle w:val="a"/>
              <w:numPr>
                <w:ilvl w:val="0"/>
                <w:numId w:val="0"/>
              </w:numPr>
              <w:rPr>
                <w:rStyle w:val="hps"/>
                <w:color w:val="000000"/>
                <w:sz w:val="28"/>
                <w:szCs w:val="28"/>
                <w:lang w:val="en-US"/>
              </w:rPr>
            </w:pPr>
            <w:r w:rsidRPr="00AA6D2F">
              <w:rPr>
                <w:rStyle w:val="hps"/>
                <w:color w:val="000000"/>
                <w:sz w:val="28"/>
                <w:szCs w:val="28"/>
                <w:lang w:val="en-US"/>
              </w:rPr>
              <w:t>ability</w:t>
            </w:r>
            <w:r w:rsidRPr="00AA6D2F">
              <w:rPr>
                <w:color w:val="000000"/>
                <w:sz w:val="28"/>
                <w:szCs w:val="28"/>
                <w:lang w:val="en-US"/>
              </w:rPr>
              <w:t xml:space="preserve"> </w:t>
            </w:r>
            <w:r w:rsidRPr="00AA6D2F">
              <w:rPr>
                <w:rStyle w:val="hps"/>
                <w:color w:val="000000"/>
                <w:sz w:val="28"/>
                <w:szCs w:val="28"/>
                <w:lang w:val="en-US"/>
              </w:rPr>
              <w:t>to use the latest</w:t>
            </w:r>
            <w:r w:rsidRPr="00AA6D2F">
              <w:rPr>
                <w:color w:val="000000"/>
                <w:sz w:val="28"/>
                <w:szCs w:val="28"/>
                <w:lang w:val="en-US"/>
              </w:rPr>
              <w:t xml:space="preserve"> </w:t>
            </w:r>
            <w:r w:rsidRPr="00AA6D2F">
              <w:rPr>
                <w:rStyle w:val="hps"/>
                <w:color w:val="000000"/>
                <w:sz w:val="28"/>
                <w:szCs w:val="28"/>
                <w:lang w:val="en-US"/>
              </w:rPr>
              <w:t>teaching</w:t>
            </w:r>
            <w:r w:rsidRPr="00AA6D2F">
              <w:rPr>
                <w:color w:val="000000"/>
                <w:sz w:val="28"/>
                <w:szCs w:val="28"/>
                <w:lang w:val="en-US"/>
              </w:rPr>
              <w:t xml:space="preserve"> </w:t>
            </w:r>
            <w:r w:rsidRPr="00AA6D2F">
              <w:rPr>
                <w:rStyle w:val="hps"/>
                <w:color w:val="000000"/>
                <w:sz w:val="28"/>
                <w:szCs w:val="28"/>
                <w:lang w:val="en-US"/>
              </w:rPr>
              <w:t>technology</w:t>
            </w:r>
            <w:r w:rsidRPr="00AA6D2F">
              <w:rPr>
                <w:color w:val="000000"/>
                <w:sz w:val="28"/>
                <w:szCs w:val="28"/>
                <w:lang w:val="en-US"/>
              </w:rPr>
              <w:t xml:space="preserve"> </w:t>
            </w:r>
            <w:r w:rsidRPr="00AA6D2F">
              <w:rPr>
                <w:rStyle w:val="hps"/>
                <w:color w:val="000000"/>
                <w:sz w:val="28"/>
                <w:szCs w:val="28"/>
                <w:lang w:val="en-US"/>
              </w:rPr>
              <w:t>and methods;</w:t>
            </w:r>
          </w:p>
        </w:tc>
      </w:tr>
      <w:tr w:rsidR="00440BF8" w:rsidRPr="003C6CC6" w:rsidTr="008421F7">
        <w:tc>
          <w:tcPr>
            <w:tcW w:w="4677" w:type="dxa"/>
          </w:tcPr>
          <w:p w:rsidR="00440BF8" w:rsidRPr="00AA6D2F" w:rsidRDefault="00440BF8" w:rsidP="00AA6D2F">
            <w:pPr>
              <w:pStyle w:val="a"/>
              <w:numPr>
                <w:ilvl w:val="0"/>
                <w:numId w:val="0"/>
              </w:numPr>
              <w:jc w:val="both"/>
              <w:rPr>
                <w:sz w:val="28"/>
                <w:szCs w:val="28"/>
              </w:rPr>
            </w:pPr>
            <w:r w:rsidRPr="00AA6D2F">
              <w:rPr>
                <w:sz w:val="28"/>
                <w:szCs w:val="28"/>
              </w:rPr>
              <w:t>здатність використовувати стати</w:t>
            </w:r>
            <w:proofErr w:type="spellStart"/>
            <w:r w:rsidRPr="00AA6D2F">
              <w:rPr>
                <w:sz w:val="28"/>
                <w:szCs w:val="28"/>
                <w:lang w:val="ru-RU"/>
              </w:rPr>
              <w:t>сти</w:t>
            </w:r>
            <w:r w:rsidRPr="00AA6D2F">
              <w:rPr>
                <w:sz w:val="28"/>
                <w:szCs w:val="28"/>
              </w:rPr>
              <w:t>чні</w:t>
            </w:r>
            <w:proofErr w:type="spellEnd"/>
            <w:r w:rsidRPr="00AA6D2F">
              <w:rPr>
                <w:sz w:val="28"/>
                <w:szCs w:val="28"/>
              </w:rPr>
              <w:t xml:space="preserve"> та математичні методи для аналізу проблем та обґрунтування управлінських рішень</w:t>
            </w:r>
            <w:r w:rsidRPr="00AA6D2F">
              <w:rPr>
                <w:sz w:val="28"/>
                <w:szCs w:val="28"/>
                <w:lang w:val="ru-RU"/>
              </w:rPr>
              <w:t>;</w:t>
            </w:r>
          </w:p>
        </w:tc>
        <w:tc>
          <w:tcPr>
            <w:tcW w:w="4679" w:type="dxa"/>
          </w:tcPr>
          <w:p w:rsidR="00440BF8" w:rsidRPr="00AA6D2F" w:rsidRDefault="00440BF8" w:rsidP="00AA6D2F">
            <w:pPr>
              <w:pStyle w:val="a"/>
              <w:numPr>
                <w:ilvl w:val="0"/>
                <w:numId w:val="0"/>
              </w:numPr>
              <w:rPr>
                <w:color w:val="000000"/>
                <w:sz w:val="28"/>
                <w:szCs w:val="28"/>
                <w:lang w:val="en-US"/>
              </w:rPr>
            </w:pPr>
            <w:r w:rsidRPr="00AA6D2F">
              <w:rPr>
                <w:rStyle w:val="hps"/>
                <w:color w:val="000000"/>
                <w:sz w:val="28"/>
                <w:szCs w:val="28"/>
                <w:lang w:val="en-US"/>
              </w:rPr>
              <w:t>ability to use</w:t>
            </w:r>
            <w:r w:rsidRPr="00AA6D2F">
              <w:rPr>
                <w:color w:val="000000"/>
                <w:sz w:val="28"/>
                <w:szCs w:val="28"/>
                <w:lang w:val="en-US"/>
              </w:rPr>
              <w:t xml:space="preserve"> </w:t>
            </w:r>
            <w:r w:rsidRPr="00AA6D2F">
              <w:rPr>
                <w:rStyle w:val="hps"/>
                <w:color w:val="000000"/>
                <w:sz w:val="28"/>
                <w:szCs w:val="28"/>
                <w:lang w:val="en-US"/>
              </w:rPr>
              <w:t>statistical</w:t>
            </w:r>
            <w:r w:rsidRPr="00AA6D2F">
              <w:rPr>
                <w:color w:val="000000"/>
                <w:sz w:val="28"/>
                <w:szCs w:val="28"/>
                <w:lang w:val="en-US"/>
              </w:rPr>
              <w:t xml:space="preserve"> </w:t>
            </w:r>
            <w:r w:rsidRPr="00AA6D2F">
              <w:rPr>
                <w:rStyle w:val="hps"/>
                <w:color w:val="000000"/>
                <w:sz w:val="28"/>
                <w:szCs w:val="28"/>
                <w:lang w:val="en-US"/>
              </w:rPr>
              <w:t>and</w:t>
            </w:r>
            <w:r w:rsidRPr="00AA6D2F">
              <w:rPr>
                <w:color w:val="000000"/>
                <w:sz w:val="28"/>
                <w:szCs w:val="28"/>
                <w:lang w:val="en-US"/>
              </w:rPr>
              <w:t xml:space="preserve"> </w:t>
            </w:r>
            <w:r w:rsidRPr="00AA6D2F">
              <w:rPr>
                <w:rStyle w:val="hps"/>
                <w:color w:val="000000"/>
                <w:sz w:val="28"/>
                <w:szCs w:val="28"/>
                <w:lang w:val="en-US"/>
              </w:rPr>
              <w:t>mathematical methods</w:t>
            </w:r>
            <w:r w:rsidRPr="00AA6D2F">
              <w:rPr>
                <w:color w:val="000000"/>
                <w:sz w:val="28"/>
                <w:szCs w:val="28"/>
                <w:lang w:val="en-US"/>
              </w:rPr>
              <w:t xml:space="preserve"> </w:t>
            </w:r>
            <w:r w:rsidRPr="00AA6D2F">
              <w:rPr>
                <w:rStyle w:val="hps"/>
                <w:color w:val="000000"/>
                <w:sz w:val="28"/>
                <w:szCs w:val="28"/>
                <w:lang w:val="en-US"/>
              </w:rPr>
              <w:t>to analyze</w:t>
            </w:r>
            <w:r w:rsidRPr="00AA6D2F">
              <w:rPr>
                <w:color w:val="000000"/>
                <w:sz w:val="28"/>
                <w:szCs w:val="28"/>
                <w:lang w:val="en-US"/>
              </w:rPr>
              <w:t xml:space="preserve"> </w:t>
            </w:r>
            <w:r w:rsidRPr="00AA6D2F">
              <w:rPr>
                <w:rStyle w:val="hps"/>
                <w:color w:val="000000"/>
                <w:sz w:val="28"/>
                <w:szCs w:val="28"/>
                <w:lang w:val="en-US"/>
              </w:rPr>
              <w:t>problems and</w:t>
            </w:r>
            <w:r w:rsidRPr="00AA6D2F">
              <w:rPr>
                <w:color w:val="000000"/>
                <w:sz w:val="28"/>
                <w:szCs w:val="28"/>
                <w:lang w:val="en-US"/>
              </w:rPr>
              <w:t xml:space="preserve"> </w:t>
            </w:r>
            <w:r w:rsidRPr="00AA6D2F">
              <w:rPr>
                <w:rStyle w:val="hps"/>
                <w:color w:val="000000"/>
                <w:sz w:val="28"/>
                <w:szCs w:val="28"/>
                <w:lang w:val="en-US"/>
              </w:rPr>
              <w:t>justify</w:t>
            </w:r>
            <w:r w:rsidRPr="00AA6D2F">
              <w:rPr>
                <w:color w:val="000000"/>
                <w:sz w:val="28"/>
                <w:szCs w:val="28"/>
                <w:lang w:val="en-US"/>
              </w:rPr>
              <w:t xml:space="preserve"> </w:t>
            </w:r>
            <w:r w:rsidRPr="00AA6D2F">
              <w:rPr>
                <w:rStyle w:val="hps"/>
                <w:color w:val="000000"/>
                <w:sz w:val="28"/>
                <w:szCs w:val="28"/>
                <w:lang w:val="en-US"/>
              </w:rPr>
              <w:t>management decisions</w:t>
            </w:r>
            <w:r w:rsidRPr="00AA6D2F">
              <w:rPr>
                <w:color w:val="000000"/>
                <w:sz w:val="28"/>
                <w:szCs w:val="28"/>
                <w:lang w:val="en-US"/>
              </w:rPr>
              <w:t>;</w:t>
            </w:r>
          </w:p>
        </w:tc>
      </w:tr>
      <w:tr w:rsidR="00440BF8" w:rsidRPr="003C6CC6" w:rsidTr="008421F7">
        <w:tc>
          <w:tcPr>
            <w:tcW w:w="4677" w:type="dxa"/>
          </w:tcPr>
          <w:p w:rsidR="00440BF8" w:rsidRPr="00AA6D2F" w:rsidRDefault="00440BF8" w:rsidP="00AA6D2F">
            <w:pPr>
              <w:pStyle w:val="a"/>
              <w:numPr>
                <w:ilvl w:val="0"/>
                <w:numId w:val="0"/>
              </w:numPr>
              <w:jc w:val="both"/>
              <w:rPr>
                <w:sz w:val="28"/>
                <w:szCs w:val="28"/>
              </w:rPr>
            </w:pPr>
            <w:r w:rsidRPr="00AA6D2F">
              <w:rPr>
                <w:sz w:val="28"/>
                <w:szCs w:val="28"/>
              </w:rPr>
              <w:t xml:space="preserve">здатність опановувати сучасні наукові методи для проведення теоретичних і емпіричних </w:t>
            </w:r>
            <w:r w:rsidRPr="00AA6D2F">
              <w:rPr>
                <w:sz w:val="28"/>
                <w:szCs w:val="28"/>
              </w:rPr>
              <w:lastRenderedPageBreak/>
              <w:t>досліджень</w:t>
            </w:r>
            <w:r w:rsidRPr="00AA6D2F">
              <w:rPr>
                <w:sz w:val="28"/>
                <w:szCs w:val="28"/>
                <w:lang w:val="ru-RU"/>
              </w:rPr>
              <w:t>;</w:t>
            </w:r>
          </w:p>
        </w:tc>
        <w:tc>
          <w:tcPr>
            <w:tcW w:w="4679" w:type="dxa"/>
          </w:tcPr>
          <w:p w:rsidR="00440BF8" w:rsidRPr="00AA6D2F" w:rsidRDefault="00440BF8" w:rsidP="00AA6D2F">
            <w:pPr>
              <w:pStyle w:val="a"/>
              <w:numPr>
                <w:ilvl w:val="0"/>
                <w:numId w:val="0"/>
              </w:numPr>
              <w:rPr>
                <w:rStyle w:val="hps"/>
                <w:color w:val="000000"/>
                <w:sz w:val="28"/>
                <w:szCs w:val="28"/>
                <w:lang w:val="en-US"/>
              </w:rPr>
            </w:pPr>
            <w:r w:rsidRPr="00AA6D2F">
              <w:rPr>
                <w:rStyle w:val="hps"/>
                <w:color w:val="000000"/>
                <w:sz w:val="28"/>
                <w:szCs w:val="28"/>
                <w:lang w:val="en-US"/>
              </w:rPr>
              <w:lastRenderedPageBreak/>
              <w:t>ability to</w:t>
            </w:r>
            <w:r w:rsidRPr="00AA6D2F">
              <w:rPr>
                <w:color w:val="000000"/>
                <w:sz w:val="28"/>
                <w:szCs w:val="28"/>
                <w:lang w:val="en-US"/>
              </w:rPr>
              <w:t xml:space="preserve"> </w:t>
            </w:r>
            <w:r w:rsidRPr="00AA6D2F">
              <w:rPr>
                <w:rStyle w:val="hps"/>
                <w:color w:val="000000"/>
                <w:sz w:val="28"/>
                <w:szCs w:val="28"/>
                <w:lang w:val="en-US"/>
              </w:rPr>
              <w:t>learn</w:t>
            </w:r>
            <w:r w:rsidRPr="00AA6D2F">
              <w:rPr>
                <w:color w:val="000000"/>
                <w:sz w:val="28"/>
                <w:szCs w:val="28"/>
                <w:lang w:val="en-US"/>
              </w:rPr>
              <w:t xml:space="preserve"> </w:t>
            </w:r>
            <w:r w:rsidRPr="00AA6D2F">
              <w:rPr>
                <w:rStyle w:val="hps"/>
                <w:color w:val="000000"/>
                <w:sz w:val="28"/>
                <w:szCs w:val="28"/>
                <w:lang w:val="en-US"/>
              </w:rPr>
              <w:t>modern</w:t>
            </w:r>
            <w:r w:rsidRPr="00AA6D2F">
              <w:rPr>
                <w:color w:val="000000"/>
                <w:sz w:val="28"/>
                <w:szCs w:val="28"/>
                <w:lang w:val="en-US"/>
              </w:rPr>
              <w:t xml:space="preserve"> </w:t>
            </w:r>
            <w:r w:rsidRPr="00AA6D2F">
              <w:rPr>
                <w:rStyle w:val="hps"/>
                <w:color w:val="000000"/>
                <w:sz w:val="28"/>
                <w:szCs w:val="28"/>
                <w:lang w:val="en-US"/>
              </w:rPr>
              <w:t>scientific methods</w:t>
            </w:r>
            <w:r w:rsidRPr="00AA6D2F">
              <w:rPr>
                <w:color w:val="000000"/>
                <w:sz w:val="28"/>
                <w:szCs w:val="28"/>
                <w:lang w:val="en-US"/>
              </w:rPr>
              <w:t xml:space="preserve"> </w:t>
            </w:r>
            <w:r w:rsidRPr="00AA6D2F">
              <w:rPr>
                <w:rStyle w:val="hps"/>
                <w:color w:val="000000"/>
                <w:sz w:val="28"/>
                <w:szCs w:val="28"/>
                <w:lang w:val="en-US"/>
              </w:rPr>
              <w:t>for theoretical</w:t>
            </w:r>
            <w:r w:rsidRPr="00AA6D2F">
              <w:rPr>
                <w:color w:val="000000"/>
                <w:sz w:val="28"/>
                <w:szCs w:val="28"/>
                <w:lang w:val="en-US"/>
              </w:rPr>
              <w:t xml:space="preserve"> </w:t>
            </w:r>
            <w:r w:rsidRPr="00AA6D2F">
              <w:rPr>
                <w:rStyle w:val="hps"/>
                <w:color w:val="000000"/>
                <w:sz w:val="28"/>
                <w:szCs w:val="28"/>
                <w:lang w:val="en-US"/>
              </w:rPr>
              <w:t>and</w:t>
            </w:r>
            <w:r w:rsidRPr="00AA6D2F">
              <w:rPr>
                <w:color w:val="000000"/>
                <w:sz w:val="28"/>
                <w:szCs w:val="28"/>
                <w:lang w:val="en-US"/>
              </w:rPr>
              <w:t xml:space="preserve"> </w:t>
            </w:r>
            <w:r w:rsidRPr="00AA6D2F">
              <w:rPr>
                <w:rStyle w:val="hps"/>
                <w:color w:val="000000"/>
                <w:sz w:val="28"/>
                <w:szCs w:val="28"/>
                <w:lang w:val="en-US"/>
              </w:rPr>
              <w:t>empirical</w:t>
            </w:r>
            <w:r w:rsidRPr="00AA6D2F">
              <w:rPr>
                <w:color w:val="000000"/>
                <w:sz w:val="28"/>
                <w:szCs w:val="28"/>
                <w:lang w:val="en-US"/>
              </w:rPr>
              <w:t xml:space="preserve"> </w:t>
            </w:r>
            <w:r w:rsidRPr="00AA6D2F">
              <w:rPr>
                <w:rStyle w:val="hps"/>
                <w:color w:val="000000"/>
                <w:sz w:val="28"/>
                <w:szCs w:val="28"/>
                <w:lang w:val="en-US"/>
              </w:rPr>
              <w:t>research;</w:t>
            </w:r>
          </w:p>
        </w:tc>
      </w:tr>
      <w:tr w:rsidR="00440BF8" w:rsidRPr="0029188C" w:rsidTr="00AF1230">
        <w:tc>
          <w:tcPr>
            <w:tcW w:w="4677" w:type="dxa"/>
          </w:tcPr>
          <w:p w:rsidR="00440BF8" w:rsidRPr="00AA6D2F" w:rsidRDefault="00440BF8" w:rsidP="00AA6D2F">
            <w:pPr>
              <w:pStyle w:val="a"/>
              <w:numPr>
                <w:ilvl w:val="0"/>
                <w:numId w:val="0"/>
              </w:numPr>
              <w:jc w:val="both"/>
              <w:rPr>
                <w:sz w:val="28"/>
                <w:szCs w:val="28"/>
              </w:rPr>
            </w:pPr>
            <w:r w:rsidRPr="00AA6D2F">
              <w:rPr>
                <w:sz w:val="28"/>
                <w:szCs w:val="28"/>
              </w:rPr>
              <w:lastRenderedPageBreak/>
              <w:t>здатність генерувати та обґрунтовувати гіпотези, ідеї, пропозиції у предметній сфері наукових досліджень.</w:t>
            </w:r>
          </w:p>
        </w:tc>
        <w:tc>
          <w:tcPr>
            <w:tcW w:w="4679" w:type="dxa"/>
          </w:tcPr>
          <w:p w:rsidR="00440BF8" w:rsidRPr="00AA6D2F" w:rsidRDefault="00440BF8" w:rsidP="00AA6D2F">
            <w:pPr>
              <w:pStyle w:val="a"/>
              <w:numPr>
                <w:ilvl w:val="0"/>
                <w:numId w:val="0"/>
              </w:numPr>
              <w:rPr>
                <w:color w:val="000000"/>
                <w:sz w:val="28"/>
                <w:szCs w:val="28"/>
                <w:lang w:val="en-US"/>
              </w:rPr>
            </w:pPr>
            <w:proofErr w:type="gramStart"/>
            <w:r w:rsidRPr="00AA6D2F">
              <w:rPr>
                <w:rStyle w:val="hps"/>
                <w:color w:val="000000"/>
                <w:sz w:val="28"/>
                <w:szCs w:val="28"/>
                <w:lang w:val="en-US"/>
              </w:rPr>
              <w:t>ability</w:t>
            </w:r>
            <w:proofErr w:type="gramEnd"/>
            <w:r w:rsidRPr="00AA6D2F">
              <w:rPr>
                <w:rStyle w:val="hps"/>
                <w:color w:val="000000"/>
                <w:sz w:val="28"/>
                <w:szCs w:val="28"/>
                <w:lang w:val="en-US"/>
              </w:rPr>
              <w:t xml:space="preserve"> to generate</w:t>
            </w:r>
            <w:r w:rsidRPr="00AA6D2F">
              <w:rPr>
                <w:color w:val="000000"/>
                <w:sz w:val="28"/>
                <w:szCs w:val="28"/>
                <w:lang w:val="en-US"/>
              </w:rPr>
              <w:t xml:space="preserve"> </w:t>
            </w:r>
            <w:r w:rsidRPr="00AA6D2F">
              <w:rPr>
                <w:rStyle w:val="hps"/>
                <w:color w:val="000000"/>
                <w:sz w:val="28"/>
                <w:szCs w:val="28"/>
                <w:lang w:val="en-US"/>
              </w:rPr>
              <w:t>and</w:t>
            </w:r>
            <w:r w:rsidRPr="00AA6D2F">
              <w:rPr>
                <w:color w:val="000000"/>
                <w:sz w:val="28"/>
                <w:szCs w:val="28"/>
                <w:lang w:val="en-US"/>
              </w:rPr>
              <w:t xml:space="preserve"> </w:t>
            </w:r>
            <w:r w:rsidRPr="00AA6D2F">
              <w:rPr>
                <w:rStyle w:val="hps"/>
                <w:color w:val="000000"/>
                <w:sz w:val="28"/>
                <w:szCs w:val="28"/>
                <w:lang w:val="en-US"/>
              </w:rPr>
              <w:t>prove</w:t>
            </w:r>
            <w:r w:rsidRPr="00AA6D2F">
              <w:rPr>
                <w:color w:val="000000"/>
                <w:sz w:val="28"/>
                <w:szCs w:val="28"/>
                <w:lang w:val="en-US"/>
              </w:rPr>
              <w:t xml:space="preserve"> </w:t>
            </w:r>
            <w:r w:rsidRPr="00AA6D2F">
              <w:rPr>
                <w:rStyle w:val="hps"/>
                <w:color w:val="000000"/>
                <w:sz w:val="28"/>
                <w:szCs w:val="28"/>
                <w:lang w:val="en-US"/>
              </w:rPr>
              <w:t>hypotheses</w:t>
            </w:r>
            <w:r w:rsidRPr="00AA6D2F">
              <w:rPr>
                <w:color w:val="000000"/>
                <w:sz w:val="28"/>
                <w:szCs w:val="28"/>
                <w:lang w:val="en-US"/>
              </w:rPr>
              <w:t xml:space="preserve">, ideas, suggestions </w:t>
            </w:r>
            <w:r w:rsidRPr="00AA6D2F">
              <w:rPr>
                <w:rStyle w:val="hps"/>
                <w:color w:val="000000"/>
                <w:sz w:val="28"/>
                <w:szCs w:val="28"/>
                <w:lang w:val="en-US"/>
              </w:rPr>
              <w:t>in</w:t>
            </w:r>
            <w:r w:rsidRPr="00AA6D2F">
              <w:rPr>
                <w:color w:val="000000"/>
                <w:sz w:val="28"/>
                <w:szCs w:val="28"/>
                <w:lang w:val="en-US"/>
              </w:rPr>
              <w:t xml:space="preserve"> </w:t>
            </w:r>
            <w:r w:rsidRPr="00AA6D2F">
              <w:rPr>
                <w:rStyle w:val="hps"/>
                <w:color w:val="000000"/>
                <w:sz w:val="28"/>
                <w:szCs w:val="28"/>
                <w:lang w:val="en-US"/>
              </w:rPr>
              <w:t>the subject</w:t>
            </w:r>
            <w:r w:rsidRPr="00AA6D2F">
              <w:rPr>
                <w:color w:val="000000"/>
                <w:sz w:val="28"/>
                <w:szCs w:val="28"/>
                <w:lang w:val="en-US"/>
              </w:rPr>
              <w:t xml:space="preserve"> </w:t>
            </w:r>
            <w:r w:rsidRPr="00AA6D2F">
              <w:rPr>
                <w:rStyle w:val="hps"/>
                <w:color w:val="000000"/>
                <w:sz w:val="28"/>
                <w:szCs w:val="28"/>
                <w:lang w:val="en-US"/>
              </w:rPr>
              <w:t>area</w:t>
            </w:r>
            <w:r w:rsidRPr="00AA6D2F">
              <w:rPr>
                <w:color w:val="000000"/>
                <w:sz w:val="28"/>
                <w:szCs w:val="28"/>
                <w:lang w:val="en-US"/>
              </w:rPr>
              <w:t xml:space="preserve"> </w:t>
            </w:r>
            <w:r w:rsidRPr="00AA6D2F">
              <w:rPr>
                <w:rStyle w:val="hps"/>
                <w:color w:val="000000"/>
                <w:sz w:val="28"/>
                <w:szCs w:val="28"/>
                <w:lang w:val="en-US"/>
              </w:rPr>
              <w:t>of research</w:t>
            </w:r>
            <w:r w:rsidRPr="00AA6D2F">
              <w:rPr>
                <w:color w:val="000000"/>
                <w:sz w:val="28"/>
                <w:szCs w:val="28"/>
                <w:lang w:val="en-US"/>
              </w:rPr>
              <w:t>.</w:t>
            </w:r>
          </w:p>
        </w:tc>
      </w:tr>
    </w:tbl>
    <w:p w:rsidR="00440BF8" w:rsidRDefault="00440BF8" w:rsidP="009F02B8">
      <w:pPr>
        <w:rPr>
          <w:lang w:val="uk-UA"/>
        </w:rPr>
      </w:pPr>
    </w:p>
    <w:p w:rsidR="00440BF8" w:rsidRDefault="00440BF8">
      <w:pPr>
        <w:spacing w:after="200"/>
        <w:ind w:firstLine="0"/>
        <w:jc w:val="left"/>
        <w:rPr>
          <w:lang w:val="uk-UA"/>
        </w:rPr>
        <w:sectPr w:rsidR="00440BF8" w:rsidSect="00775AA2">
          <w:pgSz w:w="11906" w:h="16838"/>
          <w:pgMar w:top="1134" w:right="850" w:bottom="1134" w:left="1701" w:header="708" w:footer="708" w:gutter="0"/>
          <w:cols w:space="708"/>
          <w:docGrid w:linePitch="360"/>
        </w:sectPr>
      </w:pPr>
    </w:p>
    <w:p w:rsidR="00440BF8" w:rsidRDefault="00440BF8" w:rsidP="00C14B65">
      <w:pPr>
        <w:rPr>
          <w:b/>
          <w:i/>
          <w:lang w:val="uk-UA"/>
        </w:rPr>
      </w:pPr>
      <w:r w:rsidRPr="00C14B65">
        <w:rPr>
          <w:b/>
          <w:i/>
        </w:rPr>
        <w:lastRenderedPageBreak/>
        <w:t xml:space="preserve">4.3. </w:t>
      </w:r>
      <w:proofErr w:type="spellStart"/>
      <w:r w:rsidRPr="00C14B65">
        <w:rPr>
          <w:b/>
          <w:i/>
        </w:rPr>
        <w:t>Детальні</w:t>
      </w:r>
      <w:proofErr w:type="spellEnd"/>
      <w:r w:rsidRPr="00C14B65">
        <w:rPr>
          <w:b/>
          <w:i/>
        </w:rPr>
        <w:t xml:space="preserve"> </w:t>
      </w:r>
      <w:proofErr w:type="spellStart"/>
      <w:r w:rsidRPr="00C14B65">
        <w:rPr>
          <w:b/>
          <w:i/>
        </w:rPr>
        <w:t>відомості</w:t>
      </w:r>
      <w:proofErr w:type="spellEnd"/>
      <w:r w:rsidRPr="00C14B65">
        <w:rPr>
          <w:b/>
          <w:i/>
        </w:rPr>
        <w:t xml:space="preserve"> про </w:t>
      </w:r>
      <w:proofErr w:type="spellStart"/>
      <w:r w:rsidRPr="00C14B65">
        <w:rPr>
          <w:b/>
          <w:i/>
        </w:rPr>
        <w:t>освітні</w:t>
      </w:r>
      <w:proofErr w:type="spellEnd"/>
      <w:r w:rsidRPr="00C14B65">
        <w:rPr>
          <w:b/>
          <w:i/>
        </w:rPr>
        <w:t xml:space="preserve"> </w:t>
      </w:r>
      <w:proofErr w:type="spellStart"/>
      <w:r w:rsidRPr="00C14B65">
        <w:rPr>
          <w:b/>
          <w:i/>
        </w:rPr>
        <w:t>компоненти</w:t>
      </w:r>
      <w:proofErr w:type="spellEnd"/>
      <w:r w:rsidRPr="00C14B65">
        <w:rPr>
          <w:b/>
          <w:i/>
        </w:rPr>
        <w:t xml:space="preserve"> та </w:t>
      </w:r>
      <w:proofErr w:type="spellStart"/>
      <w:r w:rsidRPr="00C14B65">
        <w:rPr>
          <w:b/>
          <w:i/>
        </w:rPr>
        <w:t>результати</w:t>
      </w:r>
      <w:proofErr w:type="spellEnd"/>
      <w:r w:rsidRPr="00C14B65">
        <w:rPr>
          <w:b/>
          <w:i/>
        </w:rPr>
        <w:t xml:space="preserve"> </w:t>
      </w:r>
      <w:proofErr w:type="spellStart"/>
      <w:r w:rsidRPr="00C14B65">
        <w:rPr>
          <w:b/>
          <w:i/>
        </w:rPr>
        <w:t>навчання</w:t>
      </w:r>
      <w:proofErr w:type="spellEnd"/>
      <w:r w:rsidRPr="00C14B65">
        <w:rPr>
          <w:b/>
          <w:i/>
        </w:rPr>
        <w:t xml:space="preserve">, </w:t>
      </w:r>
      <w:proofErr w:type="gramStart"/>
      <w:r w:rsidRPr="00C14B65">
        <w:rPr>
          <w:b/>
          <w:i/>
        </w:rPr>
        <w:t>у</w:t>
      </w:r>
      <w:proofErr w:type="gramEnd"/>
      <w:r w:rsidRPr="00C14B65">
        <w:rPr>
          <w:b/>
          <w:i/>
        </w:rPr>
        <w:t xml:space="preserve"> тому </w:t>
      </w:r>
      <w:proofErr w:type="spellStart"/>
      <w:r w:rsidRPr="00C14B65">
        <w:rPr>
          <w:b/>
          <w:i/>
        </w:rPr>
        <w:t>числі</w:t>
      </w:r>
      <w:proofErr w:type="spellEnd"/>
      <w:r w:rsidRPr="00C14B65">
        <w:rPr>
          <w:b/>
          <w:i/>
        </w:rPr>
        <w:t xml:space="preserve"> </w:t>
      </w:r>
      <w:proofErr w:type="spellStart"/>
      <w:r w:rsidRPr="00C14B65">
        <w:rPr>
          <w:b/>
          <w:i/>
        </w:rPr>
        <w:t>оцінки</w:t>
      </w:r>
      <w:proofErr w:type="spellEnd"/>
      <w:r w:rsidRPr="00C14B65">
        <w:rPr>
          <w:b/>
          <w:i/>
        </w:rPr>
        <w:t xml:space="preserve">, </w:t>
      </w:r>
      <w:proofErr w:type="spellStart"/>
      <w:r w:rsidRPr="00C14B65">
        <w:rPr>
          <w:b/>
          <w:i/>
        </w:rPr>
        <w:t>години</w:t>
      </w:r>
      <w:proofErr w:type="spellEnd"/>
      <w:r w:rsidRPr="00C14B65">
        <w:rPr>
          <w:b/>
          <w:i/>
        </w:rPr>
        <w:t xml:space="preserve">, </w:t>
      </w:r>
      <w:proofErr w:type="spellStart"/>
      <w:r w:rsidRPr="00C14B65">
        <w:rPr>
          <w:b/>
          <w:i/>
        </w:rPr>
        <w:t>кредити</w:t>
      </w:r>
      <w:proofErr w:type="spellEnd"/>
      <w:r w:rsidRPr="00C14B65">
        <w:rPr>
          <w:b/>
          <w:i/>
        </w:rPr>
        <w:t xml:space="preserve">, рейтинги, </w:t>
      </w:r>
      <w:proofErr w:type="spellStart"/>
      <w:r w:rsidRPr="00C14B65">
        <w:rPr>
          <w:b/>
          <w:i/>
        </w:rPr>
        <w:t>бали</w:t>
      </w:r>
      <w:proofErr w:type="spellEnd"/>
      <w:r w:rsidRPr="00C14B65">
        <w:rPr>
          <w:b/>
          <w:i/>
        </w:rPr>
        <w:t xml:space="preserve"> за </w:t>
      </w:r>
      <w:proofErr w:type="spellStart"/>
      <w:r w:rsidRPr="00C14B65">
        <w:rPr>
          <w:b/>
          <w:i/>
        </w:rPr>
        <w:t>національною</w:t>
      </w:r>
      <w:proofErr w:type="spellEnd"/>
      <w:r w:rsidRPr="00C14B65">
        <w:rPr>
          <w:b/>
          <w:i/>
        </w:rPr>
        <w:t xml:space="preserve"> шкалою та</w:t>
      </w:r>
      <w:r w:rsidRPr="00C14B65">
        <w:rPr>
          <w:b/>
          <w:i/>
          <w:lang w:val="uk-UA"/>
        </w:rPr>
        <w:t xml:space="preserve"> </w:t>
      </w:r>
      <w:proofErr w:type="spellStart"/>
      <w:r w:rsidRPr="00C14B65">
        <w:rPr>
          <w:b/>
          <w:i/>
        </w:rPr>
        <w:t>Європейською</w:t>
      </w:r>
      <w:proofErr w:type="spellEnd"/>
      <w:r w:rsidRPr="00C14B65">
        <w:rPr>
          <w:b/>
          <w:i/>
        </w:rPr>
        <w:t xml:space="preserve"> кредитною </w:t>
      </w:r>
      <w:proofErr w:type="spellStart"/>
      <w:r w:rsidRPr="00C14B65">
        <w:rPr>
          <w:b/>
          <w:i/>
        </w:rPr>
        <w:t>трансферно-накопичувальною</w:t>
      </w:r>
      <w:proofErr w:type="spellEnd"/>
      <w:r w:rsidRPr="00C14B65">
        <w:rPr>
          <w:b/>
          <w:i/>
        </w:rPr>
        <w:t xml:space="preserve"> системою</w:t>
      </w:r>
    </w:p>
    <w:p w:rsidR="00440BF8" w:rsidRDefault="00440BF8" w:rsidP="00C14B65">
      <w:pPr>
        <w:rPr>
          <w:b/>
          <w:i/>
          <w:lang w:val="en-US"/>
        </w:rPr>
      </w:pPr>
      <w:r w:rsidRPr="00A71A97">
        <w:rPr>
          <w:b/>
          <w:i/>
          <w:lang w:val="en-US"/>
        </w:rPr>
        <w:t xml:space="preserve">4.3. </w:t>
      </w:r>
      <w:r w:rsidRPr="00C14B65">
        <w:rPr>
          <w:b/>
          <w:i/>
          <w:lang w:val="en-US"/>
        </w:rPr>
        <w:t>Detailed information about the educational components and the learning outcomes, including grades, academic hours, credit and rating points, scores according to the national</w:t>
      </w:r>
      <w:r>
        <w:rPr>
          <w:b/>
          <w:i/>
          <w:lang w:val="uk-UA"/>
        </w:rPr>
        <w:t xml:space="preserve"> </w:t>
      </w:r>
      <w:r w:rsidRPr="00C14B65">
        <w:rPr>
          <w:b/>
          <w:i/>
          <w:lang w:val="en-US"/>
        </w:rPr>
        <w:t>scale and the European credit transfer accumulative system</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4136"/>
        <w:gridCol w:w="3655"/>
        <w:gridCol w:w="1429"/>
        <w:gridCol w:w="1449"/>
        <w:gridCol w:w="1399"/>
        <w:gridCol w:w="1388"/>
        <w:gridCol w:w="975"/>
      </w:tblGrid>
      <w:tr w:rsidR="00440BF8" w:rsidTr="00AA6D2F">
        <w:tc>
          <w:tcPr>
            <w:tcW w:w="670" w:type="dxa"/>
            <w:vMerge w:val="restart"/>
            <w:vAlign w:val="center"/>
          </w:tcPr>
          <w:p w:rsidR="00440BF8" w:rsidRPr="00A52463" w:rsidRDefault="00440BF8" w:rsidP="00A52463">
            <w:pPr>
              <w:ind w:firstLine="0"/>
              <w:jc w:val="center"/>
              <w:rPr>
                <w:b/>
                <w:i/>
                <w:lang w:val="uk-UA"/>
              </w:rPr>
            </w:pPr>
            <w:r w:rsidRPr="00A52463">
              <w:rPr>
                <w:b/>
                <w:sz w:val="20"/>
                <w:szCs w:val="20"/>
                <w:lang w:val="en-US"/>
              </w:rPr>
              <w:t>№</w:t>
            </w:r>
          </w:p>
        </w:tc>
        <w:tc>
          <w:tcPr>
            <w:tcW w:w="4136" w:type="dxa"/>
            <w:vMerge w:val="restart"/>
            <w:vAlign w:val="center"/>
          </w:tcPr>
          <w:p w:rsidR="00440BF8" w:rsidRPr="00A52463" w:rsidRDefault="00440BF8" w:rsidP="00A52463">
            <w:pPr>
              <w:ind w:firstLine="0"/>
              <w:jc w:val="center"/>
              <w:rPr>
                <w:b/>
                <w:i/>
                <w:lang w:val="uk-UA"/>
              </w:rPr>
            </w:pPr>
            <w:r w:rsidRPr="00A52463">
              <w:rPr>
                <w:b/>
                <w:sz w:val="20"/>
                <w:szCs w:val="20"/>
                <w:lang w:val="uk-UA"/>
              </w:rPr>
              <w:t>Назва дисципліни укр.</w:t>
            </w:r>
            <w:r w:rsidRPr="00A52463">
              <w:rPr>
                <w:b/>
                <w:sz w:val="20"/>
                <w:szCs w:val="20"/>
                <w:lang w:val="en-US"/>
              </w:rPr>
              <w:t xml:space="preserve"> </w:t>
            </w:r>
            <w:r w:rsidRPr="00A52463">
              <w:rPr>
                <w:b/>
                <w:sz w:val="20"/>
                <w:szCs w:val="20"/>
                <w:lang w:val="uk-UA"/>
              </w:rPr>
              <w:t>мовою</w:t>
            </w:r>
          </w:p>
        </w:tc>
        <w:tc>
          <w:tcPr>
            <w:tcW w:w="3655" w:type="dxa"/>
            <w:vMerge w:val="restart"/>
            <w:vAlign w:val="center"/>
          </w:tcPr>
          <w:p w:rsidR="00440BF8" w:rsidRPr="00A52463" w:rsidRDefault="00440BF8" w:rsidP="00A52463">
            <w:pPr>
              <w:ind w:firstLine="0"/>
              <w:jc w:val="center"/>
              <w:rPr>
                <w:b/>
                <w:i/>
                <w:lang w:val="uk-UA"/>
              </w:rPr>
            </w:pPr>
            <w:r w:rsidRPr="00A52463">
              <w:rPr>
                <w:b/>
                <w:sz w:val="20"/>
                <w:szCs w:val="20"/>
                <w:lang w:val="uk-UA"/>
              </w:rPr>
              <w:t>Назва дисципліни англ.</w:t>
            </w:r>
            <w:r w:rsidRPr="00A52463">
              <w:rPr>
                <w:b/>
                <w:sz w:val="20"/>
                <w:szCs w:val="20"/>
                <w:lang w:val="en-US"/>
              </w:rPr>
              <w:t xml:space="preserve"> </w:t>
            </w:r>
            <w:r w:rsidRPr="00A52463">
              <w:rPr>
                <w:b/>
                <w:sz w:val="20"/>
                <w:szCs w:val="20"/>
                <w:lang w:val="uk-UA"/>
              </w:rPr>
              <w:t>мовою</w:t>
            </w:r>
          </w:p>
        </w:tc>
        <w:tc>
          <w:tcPr>
            <w:tcW w:w="2878" w:type="dxa"/>
            <w:gridSpan w:val="2"/>
            <w:vAlign w:val="center"/>
          </w:tcPr>
          <w:p w:rsidR="00440BF8" w:rsidRPr="00A52463" w:rsidRDefault="00440BF8" w:rsidP="00A52463">
            <w:pPr>
              <w:ind w:firstLine="0"/>
              <w:jc w:val="center"/>
              <w:rPr>
                <w:b/>
                <w:i/>
                <w:lang w:val="en-US"/>
              </w:rPr>
            </w:pPr>
            <w:proofErr w:type="spellStart"/>
            <w:r w:rsidRPr="00A52463">
              <w:rPr>
                <w:b/>
                <w:sz w:val="20"/>
                <w:szCs w:val="20"/>
              </w:rPr>
              <w:t>Період</w:t>
            </w:r>
            <w:proofErr w:type="spellEnd"/>
            <w:r w:rsidRPr="00A52463">
              <w:rPr>
                <w:b/>
                <w:sz w:val="20"/>
                <w:szCs w:val="20"/>
                <w:lang w:val="en-US"/>
              </w:rPr>
              <w:t xml:space="preserve"> *</w:t>
            </w:r>
          </w:p>
        </w:tc>
        <w:tc>
          <w:tcPr>
            <w:tcW w:w="1399" w:type="dxa"/>
            <w:vMerge w:val="restart"/>
            <w:vAlign w:val="center"/>
          </w:tcPr>
          <w:p w:rsidR="00440BF8" w:rsidRPr="00A52463" w:rsidRDefault="00440BF8" w:rsidP="00A52463">
            <w:pPr>
              <w:spacing w:line="240" w:lineRule="auto"/>
              <w:ind w:firstLine="0"/>
              <w:jc w:val="center"/>
              <w:rPr>
                <w:b/>
                <w:sz w:val="20"/>
                <w:szCs w:val="20"/>
                <w:lang w:val="uk-UA"/>
              </w:rPr>
            </w:pPr>
            <w:r w:rsidRPr="00A52463">
              <w:rPr>
                <w:b/>
                <w:sz w:val="20"/>
                <w:szCs w:val="20"/>
                <w:lang w:val="uk-UA"/>
              </w:rPr>
              <w:t>Кредити</w:t>
            </w:r>
          </w:p>
          <w:p w:rsidR="00440BF8" w:rsidRPr="00A52463" w:rsidRDefault="00440BF8" w:rsidP="00A52463">
            <w:pPr>
              <w:ind w:firstLine="0"/>
              <w:jc w:val="center"/>
              <w:rPr>
                <w:b/>
                <w:i/>
                <w:lang w:val="uk-UA"/>
              </w:rPr>
            </w:pPr>
            <w:r w:rsidRPr="00A52463">
              <w:rPr>
                <w:b/>
                <w:sz w:val="20"/>
                <w:szCs w:val="20"/>
                <w:lang w:val="uk-UA"/>
              </w:rPr>
              <w:t>ЄКТС</w:t>
            </w:r>
          </w:p>
        </w:tc>
        <w:tc>
          <w:tcPr>
            <w:tcW w:w="1388" w:type="dxa"/>
            <w:vMerge w:val="restart"/>
            <w:vAlign w:val="center"/>
          </w:tcPr>
          <w:p w:rsidR="00440BF8" w:rsidRPr="00A52463" w:rsidRDefault="00440BF8" w:rsidP="00A52463">
            <w:pPr>
              <w:ind w:firstLine="0"/>
              <w:jc w:val="center"/>
              <w:rPr>
                <w:b/>
                <w:i/>
                <w:lang w:val="uk-UA"/>
              </w:rPr>
            </w:pPr>
            <w:r w:rsidRPr="00A52463">
              <w:rPr>
                <w:b/>
                <w:sz w:val="20"/>
                <w:szCs w:val="20"/>
                <w:lang w:val="uk-UA"/>
              </w:rPr>
              <w:t>Години</w:t>
            </w:r>
          </w:p>
        </w:tc>
        <w:tc>
          <w:tcPr>
            <w:tcW w:w="975" w:type="dxa"/>
            <w:vMerge w:val="restart"/>
            <w:vAlign w:val="center"/>
          </w:tcPr>
          <w:p w:rsidR="00440BF8" w:rsidRPr="00A52463" w:rsidRDefault="00440BF8" w:rsidP="00A52463">
            <w:pPr>
              <w:ind w:firstLine="0"/>
              <w:jc w:val="center"/>
              <w:rPr>
                <w:b/>
                <w:i/>
                <w:lang w:val="uk-UA"/>
              </w:rPr>
            </w:pPr>
            <w:r w:rsidRPr="00A52463">
              <w:rPr>
                <w:b/>
                <w:sz w:val="20"/>
                <w:szCs w:val="20"/>
                <w:lang w:val="uk-UA"/>
              </w:rPr>
              <w:t>Тип шкали **</w:t>
            </w:r>
          </w:p>
        </w:tc>
      </w:tr>
      <w:tr w:rsidR="00440BF8" w:rsidTr="00AA6D2F">
        <w:tc>
          <w:tcPr>
            <w:tcW w:w="670" w:type="dxa"/>
            <w:vMerge/>
          </w:tcPr>
          <w:p w:rsidR="00440BF8" w:rsidRPr="00A52463" w:rsidRDefault="00440BF8" w:rsidP="00A52463">
            <w:pPr>
              <w:ind w:firstLine="0"/>
              <w:rPr>
                <w:b/>
                <w:i/>
                <w:lang w:val="uk-UA"/>
              </w:rPr>
            </w:pPr>
          </w:p>
        </w:tc>
        <w:tc>
          <w:tcPr>
            <w:tcW w:w="4136" w:type="dxa"/>
            <w:vMerge/>
          </w:tcPr>
          <w:p w:rsidR="00440BF8" w:rsidRPr="00A52463" w:rsidRDefault="00440BF8" w:rsidP="00A52463">
            <w:pPr>
              <w:ind w:firstLine="0"/>
              <w:rPr>
                <w:b/>
                <w:i/>
                <w:lang w:val="uk-UA"/>
              </w:rPr>
            </w:pPr>
          </w:p>
        </w:tc>
        <w:tc>
          <w:tcPr>
            <w:tcW w:w="3655" w:type="dxa"/>
            <w:vMerge/>
          </w:tcPr>
          <w:p w:rsidR="00440BF8" w:rsidRPr="00A52463" w:rsidRDefault="00440BF8" w:rsidP="00A52463">
            <w:pPr>
              <w:ind w:firstLine="0"/>
              <w:rPr>
                <w:b/>
                <w:i/>
                <w:lang w:val="uk-UA"/>
              </w:rPr>
            </w:pPr>
          </w:p>
        </w:tc>
        <w:tc>
          <w:tcPr>
            <w:tcW w:w="1429" w:type="dxa"/>
            <w:vAlign w:val="center"/>
          </w:tcPr>
          <w:p w:rsidR="00440BF8" w:rsidRPr="00A52463" w:rsidRDefault="00440BF8" w:rsidP="00A52463">
            <w:pPr>
              <w:ind w:firstLine="0"/>
              <w:jc w:val="center"/>
              <w:rPr>
                <w:b/>
                <w:sz w:val="20"/>
                <w:szCs w:val="20"/>
                <w:lang w:val="en-US"/>
              </w:rPr>
            </w:pPr>
            <w:r w:rsidRPr="00A52463">
              <w:rPr>
                <w:b/>
                <w:sz w:val="20"/>
                <w:szCs w:val="20"/>
                <w:lang w:val="uk-UA"/>
              </w:rPr>
              <w:t>Рік</w:t>
            </w:r>
          </w:p>
          <w:p w:rsidR="00440BF8" w:rsidRPr="00A52463" w:rsidRDefault="00440BF8" w:rsidP="00A52463">
            <w:pPr>
              <w:ind w:firstLine="0"/>
              <w:jc w:val="center"/>
              <w:rPr>
                <w:b/>
                <w:i/>
                <w:lang w:val="uk-UA"/>
              </w:rPr>
            </w:pPr>
            <w:r w:rsidRPr="00A52463">
              <w:rPr>
                <w:b/>
                <w:sz w:val="20"/>
                <w:szCs w:val="20"/>
                <w:lang w:val="uk-UA"/>
              </w:rPr>
              <w:t>початку</w:t>
            </w:r>
          </w:p>
        </w:tc>
        <w:tc>
          <w:tcPr>
            <w:tcW w:w="1449" w:type="dxa"/>
            <w:vAlign w:val="center"/>
          </w:tcPr>
          <w:p w:rsidR="00440BF8" w:rsidRPr="00A52463" w:rsidRDefault="00440BF8" w:rsidP="00A52463">
            <w:pPr>
              <w:ind w:firstLine="0"/>
              <w:jc w:val="center"/>
              <w:rPr>
                <w:b/>
                <w:i/>
                <w:lang w:val="uk-UA"/>
              </w:rPr>
            </w:pPr>
            <w:r w:rsidRPr="00A52463">
              <w:rPr>
                <w:b/>
                <w:sz w:val="20"/>
                <w:szCs w:val="20"/>
                <w:lang w:val="uk-UA"/>
              </w:rPr>
              <w:t>Рік закінчення</w:t>
            </w:r>
          </w:p>
        </w:tc>
        <w:tc>
          <w:tcPr>
            <w:tcW w:w="1399" w:type="dxa"/>
            <w:vMerge/>
          </w:tcPr>
          <w:p w:rsidR="00440BF8" w:rsidRPr="00A52463" w:rsidRDefault="00440BF8" w:rsidP="00A52463">
            <w:pPr>
              <w:ind w:firstLine="0"/>
              <w:rPr>
                <w:b/>
                <w:i/>
                <w:lang w:val="uk-UA"/>
              </w:rPr>
            </w:pPr>
          </w:p>
        </w:tc>
        <w:tc>
          <w:tcPr>
            <w:tcW w:w="1388" w:type="dxa"/>
            <w:vMerge/>
          </w:tcPr>
          <w:p w:rsidR="00440BF8" w:rsidRPr="00A52463" w:rsidRDefault="00440BF8" w:rsidP="00A52463">
            <w:pPr>
              <w:ind w:firstLine="0"/>
              <w:rPr>
                <w:b/>
                <w:i/>
                <w:lang w:val="uk-UA"/>
              </w:rPr>
            </w:pPr>
          </w:p>
        </w:tc>
        <w:tc>
          <w:tcPr>
            <w:tcW w:w="975" w:type="dxa"/>
            <w:vMerge/>
          </w:tcPr>
          <w:p w:rsidR="00440BF8" w:rsidRPr="00A52463" w:rsidRDefault="00440BF8" w:rsidP="00A52463">
            <w:pPr>
              <w:ind w:firstLine="0"/>
              <w:rPr>
                <w:b/>
                <w:i/>
                <w:lang w:val="uk-UA"/>
              </w:rPr>
            </w:pPr>
          </w:p>
        </w:tc>
      </w:tr>
      <w:tr w:rsidR="00440BF8" w:rsidTr="00A52463">
        <w:tc>
          <w:tcPr>
            <w:tcW w:w="15101" w:type="dxa"/>
            <w:gridSpan w:val="8"/>
          </w:tcPr>
          <w:p w:rsidR="00440BF8" w:rsidRPr="00A52463" w:rsidRDefault="00440BF8" w:rsidP="00A52463">
            <w:pPr>
              <w:ind w:firstLine="0"/>
              <w:rPr>
                <w:b/>
                <w:i/>
                <w:lang w:val="uk-UA"/>
              </w:rPr>
            </w:pPr>
            <w:r w:rsidRPr="00A52463">
              <w:rPr>
                <w:b/>
                <w:i/>
                <w:lang w:val="uk-UA"/>
              </w:rPr>
              <w:t>Предмети</w:t>
            </w:r>
          </w:p>
        </w:tc>
      </w:tr>
      <w:tr w:rsidR="00440BF8" w:rsidRPr="00416F77" w:rsidTr="00361FEC">
        <w:tc>
          <w:tcPr>
            <w:tcW w:w="670" w:type="dxa"/>
          </w:tcPr>
          <w:p w:rsidR="00440BF8" w:rsidRPr="00416F77" w:rsidRDefault="00440BF8" w:rsidP="006C3646">
            <w:pPr>
              <w:ind w:firstLine="0"/>
              <w:jc w:val="left"/>
              <w:rPr>
                <w:i/>
                <w:szCs w:val="28"/>
                <w:lang w:val="en-US"/>
              </w:rPr>
            </w:pPr>
            <w:r w:rsidRPr="00416F77">
              <w:rPr>
                <w:i/>
                <w:szCs w:val="28"/>
                <w:lang w:val="en-US"/>
              </w:rPr>
              <w:t>1</w:t>
            </w:r>
          </w:p>
        </w:tc>
        <w:tc>
          <w:tcPr>
            <w:tcW w:w="4136" w:type="dxa"/>
          </w:tcPr>
          <w:p w:rsidR="00440BF8" w:rsidRPr="00416F77" w:rsidRDefault="00440BF8" w:rsidP="006C3646">
            <w:pPr>
              <w:ind w:firstLine="0"/>
              <w:jc w:val="left"/>
              <w:rPr>
                <w:szCs w:val="28"/>
                <w:lang w:val="uk-UA"/>
              </w:rPr>
            </w:pPr>
            <w:r w:rsidRPr="00416F77">
              <w:rPr>
                <w:color w:val="000000"/>
                <w:szCs w:val="28"/>
                <w:lang w:val="uk-UA"/>
              </w:rPr>
              <w:t>Планування та в</w:t>
            </w:r>
            <w:proofErr w:type="spellStart"/>
            <w:r w:rsidRPr="00416F77">
              <w:rPr>
                <w:color w:val="000000"/>
                <w:szCs w:val="28"/>
              </w:rPr>
              <w:t>иконання</w:t>
            </w:r>
            <w:proofErr w:type="spellEnd"/>
            <w:r w:rsidRPr="00416F77">
              <w:rPr>
                <w:color w:val="000000"/>
                <w:szCs w:val="28"/>
              </w:rPr>
              <w:t xml:space="preserve"> </w:t>
            </w:r>
            <w:proofErr w:type="spellStart"/>
            <w:r w:rsidRPr="00416F77">
              <w:rPr>
                <w:color w:val="000000"/>
                <w:szCs w:val="28"/>
              </w:rPr>
              <w:t>процесів</w:t>
            </w:r>
            <w:proofErr w:type="spellEnd"/>
            <w:r w:rsidRPr="00416F77">
              <w:rPr>
                <w:color w:val="000000"/>
                <w:szCs w:val="28"/>
              </w:rPr>
              <w:t xml:space="preserve"> </w:t>
            </w:r>
            <w:proofErr w:type="spellStart"/>
            <w:r w:rsidRPr="00416F77">
              <w:rPr>
                <w:color w:val="000000"/>
                <w:szCs w:val="28"/>
              </w:rPr>
              <w:t>управління</w:t>
            </w:r>
            <w:proofErr w:type="spellEnd"/>
            <w:r w:rsidRPr="00416F77">
              <w:rPr>
                <w:color w:val="000000"/>
                <w:szCs w:val="28"/>
              </w:rPr>
              <w:t xml:space="preserve"> проектами</w:t>
            </w:r>
          </w:p>
        </w:tc>
        <w:tc>
          <w:tcPr>
            <w:tcW w:w="3655" w:type="dxa"/>
          </w:tcPr>
          <w:p w:rsidR="00440BF8" w:rsidRPr="00416F77" w:rsidRDefault="00440BF8" w:rsidP="006C3646">
            <w:pPr>
              <w:ind w:firstLine="0"/>
              <w:jc w:val="left"/>
              <w:rPr>
                <w:szCs w:val="28"/>
                <w:lang w:val="uk-UA"/>
              </w:rPr>
            </w:pPr>
            <w:r w:rsidRPr="00416F77">
              <w:rPr>
                <w:bCs/>
                <w:szCs w:val="28"/>
                <w:lang w:val="en-US"/>
              </w:rPr>
              <w:t xml:space="preserve">Planning and </w:t>
            </w:r>
            <w:proofErr w:type="spellStart"/>
            <w:r w:rsidRPr="00416F77">
              <w:rPr>
                <w:szCs w:val="28"/>
                <w:lang w:val="uk-UA"/>
              </w:rPr>
              <w:t>Execution</w:t>
            </w:r>
            <w:proofErr w:type="spellEnd"/>
            <w:r w:rsidRPr="00416F77">
              <w:rPr>
                <w:szCs w:val="28"/>
                <w:lang w:val="uk-UA"/>
              </w:rPr>
              <w:t xml:space="preserve"> </w:t>
            </w:r>
            <w:proofErr w:type="spellStart"/>
            <w:r w:rsidRPr="00416F77">
              <w:rPr>
                <w:szCs w:val="28"/>
                <w:lang w:val="uk-UA"/>
              </w:rPr>
              <w:t>of</w:t>
            </w:r>
            <w:proofErr w:type="spellEnd"/>
            <w:r w:rsidRPr="00416F77">
              <w:rPr>
                <w:szCs w:val="28"/>
                <w:lang w:val="uk-UA"/>
              </w:rPr>
              <w:t xml:space="preserve"> </w:t>
            </w:r>
            <w:r w:rsidRPr="00416F77">
              <w:rPr>
                <w:szCs w:val="28"/>
                <w:lang w:val="en-US"/>
              </w:rPr>
              <w:t>P</w:t>
            </w:r>
            <w:proofErr w:type="spellStart"/>
            <w:r w:rsidRPr="00416F77">
              <w:rPr>
                <w:szCs w:val="28"/>
                <w:lang w:val="uk-UA"/>
              </w:rPr>
              <w:t>roject</w:t>
            </w:r>
            <w:proofErr w:type="spellEnd"/>
            <w:r w:rsidRPr="00416F77">
              <w:rPr>
                <w:szCs w:val="28"/>
                <w:lang w:val="uk-UA"/>
              </w:rPr>
              <w:t xml:space="preserve"> </w:t>
            </w:r>
            <w:r w:rsidRPr="00416F77">
              <w:rPr>
                <w:szCs w:val="28"/>
                <w:lang w:val="en-US"/>
              </w:rPr>
              <w:t>M</w:t>
            </w:r>
            <w:proofErr w:type="spellStart"/>
            <w:r w:rsidRPr="00416F77">
              <w:rPr>
                <w:szCs w:val="28"/>
                <w:lang w:val="uk-UA"/>
              </w:rPr>
              <w:t>anagement</w:t>
            </w:r>
            <w:proofErr w:type="spellEnd"/>
            <w:r w:rsidRPr="00416F77">
              <w:rPr>
                <w:szCs w:val="28"/>
                <w:lang w:val="uk-UA"/>
              </w:rPr>
              <w:t xml:space="preserve"> </w:t>
            </w:r>
            <w:r w:rsidRPr="00416F77">
              <w:rPr>
                <w:szCs w:val="28"/>
                <w:lang w:val="en-US"/>
              </w:rPr>
              <w:t>P</w:t>
            </w:r>
            <w:proofErr w:type="spellStart"/>
            <w:r w:rsidRPr="00416F77">
              <w:rPr>
                <w:szCs w:val="28"/>
                <w:lang w:val="uk-UA"/>
              </w:rPr>
              <w:t>rocesses</w:t>
            </w:r>
            <w:proofErr w:type="spellEnd"/>
          </w:p>
        </w:tc>
        <w:tc>
          <w:tcPr>
            <w:tcW w:w="1429" w:type="dxa"/>
          </w:tcPr>
          <w:p w:rsidR="00440BF8" w:rsidRPr="00416F77" w:rsidRDefault="00416F77" w:rsidP="00361FEC">
            <w:pPr>
              <w:ind w:firstLine="0"/>
              <w:jc w:val="center"/>
              <w:rPr>
                <w:szCs w:val="28"/>
                <w:lang w:val="uk-UA"/>
              </w:rPr>
            </w:pPr>
            <w:r w:rsidRPr="00416F77">
              <w:rPr>
                <w:szCs w:val="28"/>
                <w:lang w:val="uk-UA"/>
              </w:rPr>
              <w:t>2015</w:t>
            </w:r>
          </w:p>
        </w:tc>
        <w:tc>
          <w:tcPr>
            <w:tcW w:w="1449" w:type="dxa"/>
          </w:tcPr>
          <w:p w:rsidR="00440BF8" w:rsidRPr="00416F77" w:rsidRDefault="00440BF8" w:rsidP="00416F77">
            <w:pPr>
              <w:ind w:firstLine="0"/>
              <w:jc w:val="center"/>
              <w:rPr>
                <w:szCs w:val="28"/>
                <w:lang w:val="uk-UA"/>
              </w:rPr>
            </w:pPr>
            <w:r w:rsidRPr="00416F77">
              <w:rPr>
                <w:szCs w:val="28"/>
                <w:lang w:val="uk-UA"/>
              </w:rPr>
              <w:t>201</w:t>
            </w:r>
            <w:r w:rsidR="00416F77" w:rsidRPr="00416F77">
              <w:rPr>
                <w:szCs w:val="28"/>
                <w:lang w:val="uk-UA"/>
              </w:rPr>
              <w:t>6</w:t>
            </w:r>
          </w:p>
        </w:tc>
        <w:tc>
          <w:tcPr>
            <w:tcW w:w="1399" w:type="dxa"/>
          </w:tcPr>
          <w:p w:rsidR="00440BF8" w:rsidRPr="00416F77" w:rsidRDefault="005F3AF1" w:rsidP="00D46713">
            <w:pPr>
              <w:ind w:firstLine="0"/>
              <w:jc w:val="center"/>
              <w:rPr>
                <w:szCs w:val="28"/>
                <w:lang w:val="uk-UA"/>
              </w:rPr>
            </w:pPr>
            <w:r w:rsidRPr="00416F77">
              <w:rPr>
                <w:szCs w:val="28"/>
                <w:lang w:val="uk-UA"/>
              </w:rPr>
              <w:t>7</w:t>
            </w:r>
          </w:p>
        </w:tc>
        <w:tc>
          <w:tcPr>
            <w:tcW w:w="1388" w:type="dxa"/>
          </w:tcPr>
          <w:p w:rsidR="00440BF8" w:rsidRPr="00416F77" w:rsidRDefault="005F3AF1" w:rsidP="00416F77">
            <w:pPr>
              <w:pStyle w:val="a5"/>
              <w:jc w:val="center"/>
              <w:rPr>
                <w:sz w:val="28"/>
                <w:szCs w:val="28"/>
                <w:lang w:val="ru-RU"/>
              </w:rPr>
            </w:pPr>
            <w:r w:rsidRPr="00416F77">
              <w:rPr>
                <w:sz w:val="28"/>
                <w:szCs w:val="28"/>
                <w:lang w:val="ru-RU"/>
              </w:rPr>
              <w:t>2</w:t>
            </w:r>
            <w:r w:rsidR="00416F77" w:rsidRPr="00416F77">
              <w:rPr>
                <w:sz w:val="28"/>
                <w:szCs w:val="28"/>
                <w:lang w:val="ru-RU"/>
              </w:rPr>
              <w:t>1</w:t>
            </w:r>
            <w:r w:rsidRPr="00416F77">
              <w:rPr>
                <w:sz w:val="28"/>
                <w:szCs w:val="28"/>
                <w:lang w:val="ru-RU"/>
              </w:rPr>
              <w:t>0</w:t>
            </w:r>
          </w:p>
        </w:tc>
        <w:tc>
          <w:tcPr>
            <w:tcW w:w="975" w:type="dxa"/>
          </w:tcPr>
          <w:p w:rsidR="00440BF8" w:rsidRPr="00416F77" w:rsidRDefault="00440BF8" w:rsidP="00D46713">
            <w:pPr>
              <w:pStyle w:val="a5"/>
              <w:jc w:val="center"/>
              <w:rPr>
                <w:sz w:val="28"/>
                <w:szCs w:val="28"/>
                <w:lang w:val="en-US"/>
              </w:rPr>
            </w:pPr>
            <w:r w:rsidRPr="00416F77">
              <w:rPr>
                <w:sz w:val="28"/>
                <w:szCs w:val="28"/>
                <w:lang w:val="ru-RU"/>
              </w:rPr>
              <w:t>1</w:t>
            </w:r>
          </w:p>
        </w:tc>
      </w:tr>
      <w:tr w:rsidR="00440BF8" w:rsidRPr="00416F77" w:rsidTr="00361FEC">
        <w:tc>
          <w:tcPr>
            <w:tcW w:w="670" w:type="dxa"/>
          </w:tcPr>
          <w:p w:rsidR="00440BF8" w:rsidRPr="00416F77" w:rsidRDefault="005F3AF1" w:rsidP="006C3646">
            <w:pPr>
              <w:ind w:firstLine="0"/>
              <w:jc w:val="left"/>
              <w:rPr>
                <w:i/>
                <w:szCs w:val="28"/>
                <w:lang w:val="uk-UA"/>
              </w:rPr>
            </w:pPr>
            <w:r w:rsidRPr="00416F77">
              <w:rPr>
                <w:i/>
                <w:szCs w:val="28"/>
                <w:lang w:val="uk-UA"/>
              </w:rPr>
              <w:t>2</w:t>
            </w:r>
          </w:p>
        </w:tc>
        <w:tc>
          <w:tcPr>
            <w:tcW w:w="4136" w:type="dxa"/>
          </w:tcPr>
          <w:p w:rsidR="00440BF8" w:rsidRPr="00416F77" w:rsidRDefault="00440BF8" w:rsidP="006C3646">
            <w:pPr>
              <w:ind w:firstLine="0"/>
              <w:jc w:val="left"/>
              <w:rPr>
                <w:szCs w:val="28"/>
              </w:rPr>
            </w:pPr>
            <w:proofErr w:type="spellStart"/>
            <w:r w:rsidRPr="00416F77">
              <w:rPr>
                <w:color w:val="000000"/>
                <w:szCs w:val="28"/>
              </w:rPr>
              <w:t>Інструментальні</w:t>
            </w:r>
            <w:proofErr w:type="spellEnd"/>
            <w:r w:rsidRPr="00416F77">
              <w:rPr>
                <w:color w:val="000000"/>
                <w:szCs w:val="28"/>
              </w:rPr>
              <w:t xml:space="preserve"> </w:t>
            </w:r>
            <w:proofErr w:type="spellStart"/>
            <w:r w:rsidRPr="00416F77">
              <w:rPr>
                <w:color w:val="000000"/>
                <w:szCs w:val="28"/>
              </w:rPr>
              <w:t>методи</w:t>
            </w:r>
            <w:proofErr w:type="spellEnd"/>
            <w:r w:rsidRPr="00416F77">
              <w:rPr>
                <w:color w:val="000000"/>
                <w:szCs w:val="28"/>
              </w:rPr>
              <w:t xml:space="preserve"> в </w:t>
            </w:r>
            <w:proofErr w:type="spellStart"/>
            <w:r w:rsidRPr="00416F77">
              <w:rPr>
                <w:color w:val="000000"/>
                <w:szCs w:val="28"/>
              </w:rPr>
              <w:t>управлінні</w:t>
            </w:r>
            <w:proofErr w:type="spellEnd"/>
            <w:r w:rsidRPr="00416F77">
              <w:rPr>
                <w:color w:val="000000"/>
                <w:szCs w:val="28"/>
              </w:rPr>
              <w:t xml:space="preserve"> проектами та </w:t>
            </w:r>
            <w:proofErr w:type="spellStart"/>
            <w:r w:rsidRPr="00416F77">
              <w:rPr>
                <w:color w:val="000000"/>
                <w:szCs w:val="28"/>
              </w:rPr>
              <w:t>програмами</w:t>
            </w:r>
            <w:proofErr w:type="spellEnd"/>
          </w:p>
        </w:tc>
        <w:tc>
          <w:tcPr>
            <w:tcW w:w="3655" w:type="dxa"/>
          </w:tcPr>
          <w:p w:rsidR="00440BF8" w:rsidRPr="00416F77" w:rsidRDefault="00440BF8" w:rsidP="006C3646">
            <w:pPr>
              <w:ind w:firstLine="0"/>
              <w:jc w:val="left"/>
              <w:rPr>
                <w:szCs w:val="28"/>
                <w:lang w:val="en-US"/>
              </w:rPr>
            </w:pPr>
            <w:r w:rsidRPr="00416F77">
              <w:rPr>
                <w:bCs/>
                <w:szCs w:val="28"/>
                <w:lang w:val="en-US"/>
              </w:rPr>
              <w:t>Instrumental Methods in Project and Program Management</w:t>
            </w:r>
          </w:p>
        </w:tc>
        <w:tc>
          <w:tcPr>
            <w:tcW w:w="1429" w:type="dxa"/>
          </w:tcPr>
          <w:p w:rsidR="00440BF8" w:rsidRPr="00416F77" w:rsidRDefault="00440BF8" w:rsidP="00416F77">
            <w:pPr>
              <w:ind w:firstLine="0"/>
              <w:jc w:val="center"/>
              <w:rPr>
                <w:szCs w:val="28"/>
                <w:lang w:val="uk-UA"/>
              </w:rPr>
            </w:pPr>
            <w:r w:rsidRPr="00416F77">
              <w:rPr>
                <w:szCs w:val="28"/>
                <w:lang w:val="uk-UA"/>
              </w:rPr>
              <w:t>201</w:t>
            </w:r>
            <w:r w:rsidR="00416F77" w:rsidRPr="00416F77">
              <w:rPr>
                <w:szCs w:val="28"/>
                <w:lang w:val="uk-UA"/>
              </w:rPr>
              <w:t>5</w:t>
            </w:r>
          </w:p>
        </w:tc>
        <w:tc>
          <w:tcPr>
            <w:tcW w:w="1449" w:type="dxa"/>
          </w:tcPr>
          <w:p w:rsidR="00440BF8" w:rsidRPr="00416F77" w:rsidRDefault="00440BF8" w:rsidP="00416F77">
            <w:pPr>
              <w:ind w:firstLine="0"/>
              <w:jc w:val="center"/>
              <w:rPr>
                <w:szCs w:val="28"/>
                <w:lang w:val="uk-UA"/>
              </w:rPr>
            </w:pPr>
            <w:r w:rsidRPr="00416F77">
              <w:rPr>
                <w:szCs w:val="28"/>
                <w:lang w:val="uk-UA"/>
              </w:rPr>
              <w:t>201</w:t>
            </w:r>
            <w:r w:rsidR="00416F77" w:rsidRPr="00416F77">
              <w:rPr>
                <w:szCs w:val="28"/>
                <w:lang w:val="uk-UA"/>
              </w:rPr>
              <w:t>6</w:t>
            </w:r>
          </w:p>
        </w:tc>
        <w:tc>
          <w:tcPr>
            <w:tcW w:w="1399" w:type="dxa"/>
          </w:tcPr>
          <w:p w:rsidR="00440BF8" w:rsidRPr="00416F77" w:rsidRDefault="00440BF8" w:rsidP="00D46713">
            <w:pPr>
              <w:ind w:firstLine="0"/>
              <w:jc w:val="center"/>
              <w:rPr>
                <w:szCs w:val="28"/>
                <w:lang w:val="uk-UA"/>
              </w:rPr>
            </w:pPr>
            <w:r w:rsidRPr="00416F77">
              <w:rPr>
                <w:szCs w:val="28"/>
                <w:lang w:val="uk-UA"/>
              </w:rPr>
              <w:t>3</w:t>
            </w:r>
            <w:r w:rsidR="00416F77" w:rsidRPr="00416F77">
              <w:rPr>
                <w:szCs w:val="28"/>
                <w:lang w:val="uk-UA"/>
              </w:rPr>
              <w:t>,5</w:t>
            </w:r>
          </w:p>
        </w:tc>
        <w:tc>
          <w:tcPr>
            <w:tcW w:w="1388" w:type="dxa"/>
          </w:tcPr>
          <w:p w:rsidR="00440BF8" w:rsidRPr="00416F77" w:rsidRDefault="00416F77" w:rsidP="00D46713">
            <w:pPr>
              <w:ind w:firstLine="0"/>
              <w:jc w:val="center"/>
              <w:rPr>
                <w:szCs w:val="28"/>
                <w:lang w:val="uk-UA"/>
              </w:rPr>
            </w:pPr>
            <w:r>
              <w:rPr>
                <w:szCs w:val="28"/>
                <w:lang w:val="uk-UA"/>
              </w:rPr>
              <w:t>105</w:t>
            </w:r>
          </w:p>
        </w:tc>
        <w:tc>
          <w:tcPr>
            <w:tcW w:w="975" w:type="dxa"/>
          </w:tcPr>
          <w:p w:rsidR="00440BF8" w:rsidRPr="00416F77" w:rsidRDefault="00440BF8" w:rsidP="00D46713">
            <w:pPr>
              <w:ind w:firstLine="0"/>
              <w:jc w:val="center"/>
              <w:rPr>
                <w:szCs w:val="28"/>
                <w:lang w:val="uk-UA"/>
              </w:rPr>
            </w:pPr>
            <w:r w:rsidRPr="00416F77">
              <w:rPr>
                <w:szCs w:val="28"/>
                <w:lang w:val="uk-UA"/>
              </w:rPr>
              <w:t>1</w:t>
            </w:r>
          </w:p>
        </w:tc>
      </w:tr>
      <w:tr w:rsidR="00440BF8" w:rsidRPr="00416F77" w:rsidTr="00416F77">
        <w:tc>
          <w:tcPr>
            <w:tcW w:w="670" w:type="dxa"/>
            <w:shd w:val="clear" w:color="auto" w:fill="auto"/>
          </w:tcPr>
          <w:p w:rsidR="00440BF8" w:rsidRPr="00C850F9" w:rsidRDefault="00C850F9" w:rsidP="006C3646">
            <w:pPr>
              <w:ind w:firstLine="0"/>
              <w:jc w:val="left"/>
              <w:rPr>
                <w:i/>
                <w:szCs w:val="28"/>
                <w:lang w:val="en-US"/>
              </w:rPr>
            </w:pPr>
            <w:r>
              <w:rPr>
                <w:i/>
                <w:szCs w:val="28"/>
                <w:lang w:val="en-US"/>
              </w:rPr>
              <w:t>3</w:t>
            </w:r>
          </w:p>
        </w:tc>
        <w:tc>
          <w:tcPr>
            <w:tcW w:w="4136" w:type="dxa"/>
            <w:shd w:val="clear" w:color="auto" w:fill="auto"/>
          </w:tcPr>
          <w:p w:rsidR="00440BF8" w:rsidRPr="00416F77" w:rsidRDefault="00440BF8" w:rsidP="006C3646">
            <w:pPr>
              <w:ind w:firstLine="0"/>
              <w:jc w:val="left"/>
              <w:rPr>
                <w:szCs w:val="28"/>
              </w:rPr>
            </w:pPr>
            <w:proofErr w:type="spellStart"/>
            <w:r w:rsidRPr="00416F77">
              <w:rPr>
                <w:bCs/>
                <w:szCs w:val="28"/>
              </w:rPr>
              <w:t>Охорона</w:t>
            </w:r>
            <w:proofErr w:type="spellEnd"/>
            <w:r w:rsidRPr="00416F77">
              <w:rPr>
                <w:bCs/>
                <w:szCs w:val="28"/>
              </w:rPr>
              <w:t xml:space="preserve"> </w:t>
            </w:r>
            <w:proofErr w:type="spellStart"/>
            <w:r w:rsidRPr="00416F77">
              <w:rPr>
                <w:bCs/>
                <w:szCs w:val="28"/>
              </w:rPr>
              <w:t>праці</w:t>
            </w:r>
            <w:proofErr w:type="spellEnd"/>
            <w:r w:rsidRPr="00416F77">
              <w:rPr>
                <w:bCs/>
                <w:szCs w:val="28"/>
              </w:rPr>
              <w:t xml:space="preserve">  та </w:t>
            </w:r>
            <w:proofErr w:type="spellStart"/>
            <w:r w:rsidRPr="00416F77">
              <w:rPr>
                <w:bCs/>
                <w:szCs w:val="28"/>
              </w:rPr>
              <w:t>цивільний</w:t>
            </w:r>
            <w:proofErr w:type="spellEnd"/>
            <w:r w:rsidRPr="00416F77">
              <w:rPr>
                <w:bCs/>
                <w:szCs w:val="28"/>
              </w:rPr>
              <w:t xml:space="preserve"> </w:t>
            </w:r>
            <w:proofErr w:type="spellStart"/>
            <w:r w:rsidRPr="00416F77">
              <w:rPr>
                <w:bCs/>
                <w:szCs w:val="28"/>
              </w:rPr>
              <w:t>захист</w:t>
            </w:r>
            <w:proofErr w:type="spellEnd"/>
          </w:p>
        </w:tc>
        <w:tc>
          <w:tcPr>
            <w:tcW w:w="3655" w:type="dxa"/>
            <w:shd w:val="clear" w:color="auto" w:fill="auto"/>
          </w:tcPr>
          <w:p w:rsidR="00440BF8" w:rsidRPr="00416F77" w:rsidRDefault="00440BF8" w:rsidP="006C3646">
            <w:pPr>
              <w:ind w:firstLine="0"/>
              <w:jc w:val="left"/>
              <w:rPr>
                <w:szCs w:val="28"/>
                <w:lang w:val="en-US"/>
              </w:rPr>
            </w:pPr>
            <w:proofErr w:type="spellStart"/>
            <w:r w:rsidRPr="00416F77">
              <w:rPr>
                <w:bCs/>
                <w:szCs w:val="28"/>
                <w:lang w:val="en-US"/>
              </w:rPr>
              <w:t>Labour</w:t>
            </w:r>
            <w:proofErr w:type="spellEnd"/>
            <w:r w:rsidRPr="00416F77">
              <w:rPr>
                <w:bCs/>
                <w:szCs w:val="28"/>
                <w:lang w:val="en-US"/>
              </w:rPr>
              <w:t xml:space="preserve"> protection and civil </w:t>
            </w:r>
            <w:proofErr w:type="spellStart"/>
            <w:r w:rsidRPr="00416F77">
              <w:rPr>
                <w:bCs/>
                <w:szCs w:val="28"/>
                <w:lang w:val="en-US"/>
              </w:rPr>
              <w:t>defence</w:t>
            </w:r>
            <w:proofErr w:type="spellEnd"/>
          </w:p>
        </w:tc>
        <w:tc>
          <w:tcPr>
            <w:tcW w:w="1429" w:type="dxa"/>
            <w:shd w:val="clear" w:color="auto" w:fill="auto"/>
          </w:tcPr>
          <w:p w:rsidR="00440BF8" w:rsidRPr="00416F77" w:rsidRDefault="00416F77" w:rsidP="006F1CC4">
            <w:pPr>
              <w:ind w:firstLine="0"/>
              <w:jc w:val="center"/>
              <w:rPr>
                <w:szCs w:val="28"/>
                <w:lang w:val="uk-UA"/>
              </w:rPr>
            </w:pPr>
            <w:r w:rsidRPr="00416F77">
              <w:rPr>
                <w:szCs w:val="28"/>
                <w:lang w:val="uk-UA"/>
              </w:rPr>
              <w:t>2015</w:t>
            </w:r>
          </w:p>
        </w:tc>
        <w:tc>
          <w:tcPr>
            <w:tcW w:w="1449" w:type="dxa"/>
            <w:shd w:val="clear" w:color="auto" w:fill="auto"/>
          </w:tcPr>
          <w:p w:rsidR="00440BF8" w:rsidRPr="00416F77" w:rsidRDefault="00416F77" w:rsidP="006F1CC4">
            <w:pPr>
              <w:ind w:firstLine="0"/>
              <w:jc w:val="center"/>
              <w:rPr>
                <w:szCs w:val="28"/>
                <w:lang w:val="uk-UA"/>
              </w:rPr>
            </w:pPr>
            <w:r w:rsidRPr="00416F77">
              <w:rPr>
                <w:szCs w:val="28"/>
                <w:lang w:val="uk-UA"/>
              </w:rPr>
              <w:t>2016</w:t>
            </w:r>
          </w:p>
        </w:tc>
        <w:tc>
          <w:tcPr>
            <w:tcW w:w="1399" w:type="dxa"/>
            <w:shd w:val="clear" w:color="auto" w:fill="auto"/>
          </w:tcPr>
          <w:p w:rsidR="00440BF8" w:rsidRPr="00416F77" w:rsidRDefault="00416F77" w:rsidP="00D46713">
            <w:pPr>
              <w:ind w:firstLine="0"/>
              <w:jc w:val="center"/>
              <w:rPr>
                <w:szCs w:val="28"/>
                <w:lang w:val="uk-UA"/>
              </w:rPr>
            </w:pPr>
            <w:r w:rsidRPr="00416F77">
              <w:rPr>
                <w:szCs w:val="28"/>
                <w:lang w:val="uk-UA"/>
              </w:rPr>
              <w:t>3</w:t>
            </w:r>
          </w:p>
        </w:tc>
        <w:tc>
          <w:tcPr>
            <w:tcW w:w="1388" w:type="dxa"/>
            <w:shd w:val="clear" w:color="auto" w:fill="auto"/>
          </w:tcPr>
          <w:p w:rsidR="00440BF8" w:rsidRPr="00416F77" w:rsidRDefault="00416F77" w:rsidP="00D46713">
            <w:pPr>
              <w:ind w:firstLine="0"/>
              <w:jc w:val="center"/>
              <w:rPr>
                <w:szCs w:val="28"/>
                <w:lang w:val="uk-UA"/>
              </w:rPr>
            </w:pPr>
            <w:r w:rsidRPr="00416F77">
              <w:rPr>
                <w:szCs w:val="28"/>
                <w:lang w:val="uk-UA"/>
              </w:rPr>
              <w:t>90</w:t>
            </w:r>
          </w:p>
        </w:tc>
        <w:tc>
          <w:tcPr>
            <w:tcW w:w="975" w:type="dxa"/>
            <w:shd w:val="clear" w:color="auto" w:fill="auto"/>
          </w:tcPr>
          <w:p w:rsidR="00440BF8" w:rsidRPr="00416F77" w:rsidRDefault="00416F77" w:rsidP="00D46713">
            <w:pPr>
              <w:ind w:firstLine="0"/>
              <w:jc w:val="center"/>
              <w:rPr>
                <w:szCs w:val="28"/>
                <w:lang w:val="uk-UA"/>
              </w:rPr>
            </w:pPr>
            <w:r w:rsidRPr="00416F77">
              <w:rPr>
                <w:szCs w:val="28"/>
                <w:lang w:val="uk-UA"/>
              </w:rPr>
              <w:t>0</w:t>
            </w:r>
          </w:p>
        </w:tc>
      </w:tr>
      <w:tr w:rsidR="00440BF8" w:rsidRPr="00791CC4" w:rsidTr="00361FEC">
        <w:tc>
          <w:tcPr>
            <w:tcW w:w="670" w:type="dxa"/>
          </w:tcPr>
          <w:p w:rsidR="00440BF8" w:rsidRPr="00C850F9" w:rsidRDefault="00C850F9" w:rsidP="006C3646">
            <w:pPr>
              <w:ind w:firstLine="0"/>
              <w:jc w:val="left"/>
              <w:rPr>
                <w:i/>
                <w:szCs w:val="28"/>
                <w:lang w:val="en-US"/>
              </w:rPr>
            </w:pPr>
            <w:r>
              <w:rPr>
                <w:i/>
                <w:szCs w:val="28"/>
                <w:lang w:val="en-US"/>
              </w:rPr>
              <w:t>4</w:t>
            </w:r>
          </w:p>
        </w:tc>
        <w:tc>
          <w:tcPr>
            <w:tcW w:w="4136" w:type="dxa"/>
          </w:tcPr>
          <w:p w:rsidR="00440BF8" w:rsidRPr="00791CC4" w:rsidRDefault="00440BF8" w:rsidP="006C3646">
            <w:pPr>
              <w:ind w:firstLine="0"/>
              <w:jc w:val="left"/>
              <w:rPr>
                <w:szCs w:val="28"/>
                <w:lang w:val="uk-UA"/>
              </w:rPr>
            </w:pPr>
            <w:proofErr w:type="spellStart"/>
            <w:r w:rsidRPr="00791CC4">
              <w:rPr>
                <w:bCs/>
                <w:szCs w:val="28"/>
              </w:rPr>
              <w:t>Науково-дослідницька</w:t>
            </w:r>
            <w:proofErr w:type="spellEnd"/>
            <w:r w:rsidRPr="00791CC4">
              <w:rPr>
                <w:bCs/>
                <w:szCs w:val="28"/>
              </w:rPr>
              <w:t xml:space="preserve"> робота </w:t>
            </w:r>
            <w:proofErr w:type="spellStart"/>
            <w:r w:rsidRPr="00791CC4">
              <w:rPr>
                <w:bCs/>
                <w:szCs w:val="28"/>
              </w:rPr>
              <w:t>магістра</w:t>
            </w:r>
            <w:proofErr w:type="spellEnd"/>
          </w:p>
        </w:tc>
        <w:tc>
          <w:tcPr>
            <w:tcW w:w="3655" w:type="dxa"/>
          </w:tcPr>
          <w:p w:rsidR="00440BF8" w:rsidRPr="00791CC4" w:rsidRDefault="00440BF8" w:rsidP="006C3646">
            <w:pPr>
              <w:ind w:firstLine="0"/>
              <w:jc w:val="left"/>
              <w:rPr>
                <w:szCs w:val="28"/>
                <w:lang w:val="en-US"/>
              </w:rPr>
            </w:pPr>
            <w:proofErr w:type="spellStart"/>
            <w:r w:rsidRPr="00791CC4">
              <w:rPr>
                <w:bCs/>
                <w:szCs w:val="28"/>
              </w:rPr>
              <w:t>Thesis</w:t>
            </w:r>
            <w:proofErr w:type="spellEnd"/>
            <w:r w:rsidRPr="00791CC4">
              <w:rPr>
                <w:bCs/>
                <w:szCs w:val="28"/>
              </w:rPr>
              <w:t xml:space="preserve"> </w:t>
            </w:r>
            <w:proofErr w:type="spellStart"/>
            <w:r w:rsidRPr="00791CC4">
              <w:rPr>
                <w:bCs/>
                <w:szCs w:val="28"/>
              </w:rPr>
              <w:t>for</w:t>
            </w:r>
            <w:proofErr w:type="spellEnd"/>
            <w:r w:rsidRPr="00791CC4">
              <w:rPr>
                <w:bCs/>
                <w:szCs w:val="28"/>
              </w:rPr>
              <w:t xml:space="preserve"> </w:t>
            </w:r>
            <w:proofErr w:type="spellStart"/>
            <w:r w:rsidRPr="00791CC4">
              <w:rPr>
                <w:bCs/>
                <w:szCs w:val="28"/>
              </w:rPr>
              <w:t>Master's</w:t>
            </w:r>
            <w:proofErr w:type="spellEnd"/>
            <w:r w:rsidRPr="00791CC4">
              <w:rPr>
                <w:bCs/>
                <w:szCs w:val="28"/>
              </w:rPr>
              <w:t xml:space="preserve"> </w:t>
            </w:r>
            <w:proofErr w:type="spellStart"/>
            <w:r w:rsidRPr="00791CC4">
              <w:rPr>
                <w:bCs/>
                <w:szCs w:val="28"/>
              </w:rPr>
              <w:t>Degree</w:t>
            </w:r>
            <w:proofErr w:type="spellEnd"/>
          </w:p>
        </w:tc>
        <w:tc>
          <w:tcPr>
            <w:tcW w:w="1429" w:type="dxa"/>
          </w:tcPr>
          <w:p w:rsidR="00440BF8" w:rsidRPr="00791CC4" w:rsidRDefault="000A0F87" w:rsidP="006F1CC4">
            <w:pPr>
              <w:ind w:firstLine="0"/>
              <w:jc w:val="center"/>
              <w:rPr>
                <w:szCs w:val="28"/>
                <w:lang w:val="uk-UA"/>
              </w:rPr>
            </w:pPr>
            <w:r>
              <w:rPr>
                <w:szCs w:val="28"/>
                <w:lang w:val="uk-UA"/>
              </w:rPr>
              <w:t>2015</w:t>
            </w:r>
          </w:p>
        </w:tc>
        <w:tc>
          <w:tcPr>
            <w:tcW w:w="1449" w:type="dxa"/>
          </w:tcPr>
          <w:p w:rsidR="00440BF8" w:rsidRPr="00791CC4" w:rsidRDefault="00440BF8" w:rsidP="000A0F87">
            <w:pPr>
              <w:ind w:firstLine="0"/>
              <w:jc w:val="center"/>
              <w:rPr>
                <w:szCs w:val="28"/>
                <w:lang w:val="uk-UA"/>
              </w:rPr>
            </w:pPr>
            <w:r w:rsidRPr="00791CC4">
              <w:rPr>
                <w:szCs w:val="28"/>
                <w:lang w:val="uk-UA"/>
              </w:rPr>
              <w:t>201</w:t>
            </w:r>
            <w:r w:rsidR="000A0F87">
              <w:rPr>
                <w:szCs w:val="28"/>
                <w:lang w:val="uk-UA"/>
              </w:rPr>
              <w:t>6</w:t>
            </w:r>
          </w:p>
        </w:tc>
        <w:tc>
          <w:tcPr>
            <w:tcW w:w="1399" w:type="dxa"/>
          </w:tcPr>
          <w:p w:rsidR="00440BF8" w:rsidRPr="00791CC4" w:rsidRDefault="00791CC4" w:rsidP="00D46713">
            <w:pPr>
              <w:ind w:firstLine="0"/>
              <w:jc w:val="center"/>
              <w:rPr>
                <w:szCs w:val="28"/>
                <w:lang w:val="uk-UA"/>
              </w:rPr>
            </w:pPr>
            <w:r w:rsidRPr="00791CC4">
              <w:rPr>
                <w:szCs w:val="28"/>
                <w:lang w:val="uk-UA"/>
              </w:rPr>
              <w:t>5</w:t>
            </w:r>
          </w:p>
        </w:tc>
        <w:tc>
          <w:tcPr>
            <w:tcW w:w="1388" w:type="dxa"/>
          </w:tcPr>
          <w:p w:rsidR="00440BF8" w:rsidRPr="00791CC4" w:rsidRDefault="00791CC4" w:rsidP="00D46713">
            <w:pPr>
              <w:ind w:firstLine="0"/>
              <w:jc w:val="center"/>
              <w:rPr>
                <w:szCs w:val="28"/>
                <w:lang w:val="uk-UA"/>
              </w:rPr>
            </w:pPr>
            <w:r w:rsidRPr="00791CC4">
              <w:rPr>
                <w:szCs w:val="28"/>
                <w:lang w:val="uk-UA"/>
              </w:rPr>
              <w:t>150</w:t>
            </w:r>
          </w:p>
        </w:tc>
        <w:tc>
          <w:tcPr>
            <w:tcW w:w="975" w:type="dxa"/>
          </w:tcPr>
          <w:p w:rsidR="00440BF8" w:rsidRPr="00791CC4" w:rsidRDefault="00440BF8" w:rsidP="00D46713">
            <w:pPr>
              <w:ind w:firstLine="0"/>
              <w:jc w:val="center"/>
              <w:rPr>
                <w:szCs w:val="28"/>
                <w:lang w:val="uk-UA"/>
              </w:rPr>
            </w:pPr>
            <w:r w:rsidRPr="00791CC4">
              <w:rPr>
                <w:szCs w:val="28"/>
                <w:lang w:val="uk-UA"/>
              </w:rPr>
              <w:t>1</w:t>
            </w:r>
          </w:p>
        </w:tc>
      </w:tr>
      <w:tr w:rsidR="00440BF8" w:rsidRPr="00791CC4" w:rsidTr="00361FEC">
        <w:tc>
          <w:tcPr>
            <w:tcW w:w="670" w:type="dxa"/>
          </w:tcPr>
          <w:p w:rsidR="00440BF8" w:rsidRPr="00C850F9" w:rsidRDefault="00C850F9" w:rsidP="006C3646">
            <w:pPr>
              <w:ind w:firstLine="0"/>
              <w:jc w:val="left"/>
              <w:rPr>
                <w:i/>
                <w:szCs w:val="28"/>
                <w:lang w:val="en-US"/>
              </w:rPr>
            </w:pPr>
            <w:r>
              <w:rPr>
                <w:i/>
                <w:szCs w:val="28"/>
                <w:lang w:val="en-US"/>
              </w:rPr>
              <w:t>5</w:t>
            </w:r>
          </w:p>
        </w:tc>
        <w:tc>
          <w:tcPr>
            <w:tcW w:w="4136" w:type="dxa"/>
          </w:tcPr>
          <w:p w:rsidR="00440BF8" w:rsidRPr="00791CC4" w:rsidRDefault="00440BF8" w:rsidP="006C3646">
            <w:pPr>
              <w:ind w:firstLine="0"/>
              <w:jc w:val="left"/>
              <w:rPr>
                <w:bCs/>
                <w:szCs w:val="28"/>
              </w:rPr>
            </w:pPr>
            <w:proofErr w:type="spellStart"/>
            <w:r w:rsidRPr="00791CC4">
              <w:rPr>
                <w:bCs/>
                <w:szCs w:val="28"/>
              </w:rPr>
              <w:t>Науково-педагогічне</w:t>
            </w:r>
            <w:proofErr w:type="spellEnd"/>
            <w:r w:rsidRPr="00791CC4">
              <w:rPr>
                <w:bCs/>
                <w:szCs w:val="28"/>
              </w:rPr>
              <w:t xml:space="preserve"> </w:t>
            </w:r>
            <w:proofErr w:type="spellStart"/>
            <w:r w:rsidRPr="00791CC4">
              <w:rPr>
                <w:bCs/>
                <w:szCs w:val="28"/>
              </w:rPr>
              <w:t>стажування</w:t>
            </w:r>
            <w:proofErr w:type="spellEnd"/>
          </w:p>
        </w:tc>
        <w:tc>
          <w:tcPr>
            <w:tcW w:w="3655" w:type="dxa"/>
          </w:tcPr>
          <w:p w:rsidR="00440BF8" w:rsidRPr="00791CC4" w:rsidRDefault="00440BF8" w:rsidP="006C3646">
            <w:pPr>
              <w:ind w:firstLine="0"/>
              <w:jc w:val="left"/>
              <w:rPr>
                <w:bCs/>
                <w:szCs w:val="28"/>
              </w:rPr>
            </w:pPr>
            <w:proofErr w:type="spellStart"/>
            <w:r w:rsidRPr="00791CC4">
              <w:rPr>
                <w:bCs/>
                <w:szCs w:val="28"/>
              </w:rPr>
              <w:t>Scientific</w:t>
            </w:r>
            <w:proofErr w:type="spellEnd"/>
            <w:r w:rsidRPr="00791CC4">
              <w:rPr>
                <w:bCs/>
                <w:szCs w:val="28"/>
              </w:rPr>
              <w:t xml:space="preserve"> </w:t>
            </w:r>
            <w:proofErr w:type="spellStart"/>
            <w:r w:rsidRPr="00791CC4">
              <w:rPr>
                <w:bCs/>
                <w:szCs w:val="28"/>
              </w:rPr>
              <w:t>and</w:t>
            </w:r>
            <w:proofErr w:type="spellEnd"/>
            <w:r w:rsidRPr="00791CC4">
              <w:rPr>
                <w:bCs/>
                <w:szCs w:val="28"/>
              </w:rPr>
              <w:t xml:space="preserve"> </w:t>
            </w:r>
            <w:proofErr w:type="spellStart"/>
            <w:r w:rsidRPr="00791CC4">
              <w:rPr>
                <w:bCs/>
                <w:szCs w:val="28"/>
              </w:rPr>
              <w:t>Pedagogical</w:t>
            </w:r>
            <w:proofErr w:type="spellEnd"/>
            <w:r w:rsidRPr="00791CC4">
              <w:rPr>
                <w:bCs/>
                <w:szCs w:val="28"/>
              </w:rPr>
              <w:t xml:space="preserve"> </w:t>
            </w:r>
            <w:proofErr w:type="spellStart"/>
            <w:r w:rsidRPr="00791CC4">
              <w:rPr>
                <w:bCs/>
                <w:szCs w:val="28"/>
              </w:rPr>
              <w:t>Training</w:t>
            </w:r>
            <w:proofErr w:type="spellEnd"/>
          </w:p>
        </w:tc>
        <w:tc>
          <w:tcPr>
            <w:tcW w:w="1429" w:type="dxa"/>
          </w:tcPr>
          <w:p w:rsidR="00440BF8" w:rsidRPr="00791CC4" w:rsidRDefault="00440BF8" w:rsidP="000A0F87">
            <w:pPr>
              <w:ind w:firstLine="0"/>
              <w:jc w:val="center"/>
              <w:rPr>
                <w:szCs w:val="28"/>
                <w:lang w:val="uk-UA"/>
              </w:rPr>
            </w:pPr>
            <w:r w:rsidRPr="00791CC4">
              <w:rPr>
                <w:szCs w:val="28"/>
                <w:lang w:val="uk-UA"/>
              </w:rPr>
              <w:t>201</w:t>
            </w:r>
            <w:r w:rsidR="000A0F87">
              <w:rPr>
                <w:szCs w:val="28"/>
                <w:lang w:val="uk-UA"/>
              </w:rPr>
              <w:t>5</w:t>
            </w:r>
          </w:p>
        </w:tc>
        <w:tc>
          <w:tcPr>
            <w:tcW w:w="1449" w:type="dxa"/>
          </w:tcPr>
          <w:p w:rsidR="00440BF8" w:rsidRPr="00791CC4" w:rsidRDefault="00440BF8" w:rsidP="000A0F87">
            <w:pPr>
              <w:ind w:firstLine="0"/>
              <w:jc w:val="center"/>
              <w:rPr>
                <w:szCs w:val="28"/>
                <w:lang w:val="uk-UA"/>
              </w:rPr>
            </w:pPr>
            <w:r w:rsidRPr="00791CC4">
              <w:rPr>
                <w:szCs w:val="28"/>
                <w:lang w:val="uk-UA"/>
              </w:rPr>
              <w:t>201</w:t>
            </w:r>
            <w:r w:rsidR="000A0F87">
              <w:rPr>
                <w:szCs w:val="28"/>
                <w:lang w:val="uk-UA"/>
              </w:rPr>
              <w:t>6</w:t>
            </w:r>
          </w:p>
        </w:tc>
        <w:tc>
          <w:tcPr>
            <w:tcW w:w="1399" w:type="dxa"/>
          </w:tcPr>
          <w:p w:rsidR="00440BF8" w:rsidRPr="00791CC4" w:rsidRDefault="00791CC4" w:rsidP="00D46713">
            <w:pPr>
              <w:ind w:firstLine="0"/>
              <w:jc w:val="center"/>
              <w:rPr>
                <w:szCs w:val="28"/>
                <w:lang w:val="uk-UA"/>
              </w:rPr>
            </w:pPr>
            <w:r w:rsidRPr="00791CC4">
              <w:rPr>
                <w:szCs w:val="28"/>
                <w:lang w:val="uk-UA"/>
              </w:rPr>
              <w:t>5</w:t>
            </w:r>
          </w:p>
        </w:tc>
        <w:tc>
          <w:tcPr>
            <w:tcW w:w="1388" w:type="dxa"/>
          </w:tcPr>
          <w:p w:rsidR="00440BF8" w:rsidRPr="00791CC4" w:rsidRDefault="00791CC4" w:rsidP="00D46713">
            <w:pPr>
              <w:ind w:firstLine="0"/>
              <w:jc w:val="center"/>
              <w:rPr>
                <w:szCs w:val="28"/>
                <w:lang w:val="uk-UA"/>
              </w:rPr>
            </w:pPr>
            <w:r w:rsidRPr="00791CC4">
              <w:rPr>
                <w:szCs w:val="28"/>
                <w:lang w:val="uk-UA"/>
              </w:rPr>
              <w:t>150</w:t>
            </w:r>
          </w:p>
        </w:tc>
        <w:tc>
          <w:tcPr>
            <w:tcW w:w="975" w:type="dxa"/>
          </w:tcPr>
          <w:p w:rsidR="00440BF8" w:rsidRPr="00791CC4" w:rsidRDefault="00791CC4" w:rsidP="00D46713">
            <w:pPr>
              <w:ind w:firstLine="0"/>
              <w:jc w:val="center"/>
              <w:rPr>
                <w:szCs w:val="28"/>
                <w:lang w:val="uk-UA"/>
              </w:rPr>
            </w:pPr>
            <w:r w:rsidRPr="00791CC4">
              <w:rPr>
                <w:szCs w:val="28"/>
                <w:lang w:val="uk-UA"/>
              </w:rPr>
              <w:t>1</w:t>
            </w:r>
          </w:p>
        </w:tc>
      </w:tr>
      <w:tr w:rsidR="00440BF8" w:rsidRPr="00416F77" w:rsidTr="00361FEC">
        <w:tc>
          <w:tcPr>
            <w:tcW w:w="670" w:type="dxa"/>
          </w:tcPr>
          <w:p w:rsidR="00440BF8" w:rsidRPr="00C850F9" w:rsidRDefault="00C850F9" w:rsidP="006C3646">
            <w:pPr>
              <w:ind w:firstLine="0"/>
              <w:jc w:val="left"/>
              <w:rPr>
                <w:i/>
                <w:szCs w:val="28"/>
                <w:lang w:val="en-US"/>
              </w:rPr>
            </w:pPr>
            <w:r>
              <w:rPr>
                <w:i/>
                <w:szCs w:val="28"/>
                <w:lang w:val="en-US"/>
              </w:rPr>
              <w:t>6</w:t>
            </w:r>
          </w:p>
        </w:tc>
        <w:tc>
          <w:tcPr>
            <w:tcW w:w="4136" w:type="dxa"/>
          </w:tcPr>
          <w:p w:rsidR="00440BF8" w:rsidRPr="00416F77" w:rsidRDefault="00440BF8" w:rsidP="006C3646">
            <w:pPr>
              <w:ind w:firstLine="0"/>
              <w:jc w:val="left"/>
              <w:rPr>
                <w:color w:val="000000"/>
                <w:szCs w:val="28"/>
              </w:rPr>
            </w:pPr>
            <w:proofErr w:type="spellStart"/>
            <w:r w:rsidRPr="00416F77">
              <w:rPr>
                <w:color w:val="000000"/>
                <w:szCs w:val="28"/>
              </w:rPr>
              <w:t>Основи</w:t>
            </w:r>
            <w:proofErr w:type="spellEnd"/>
            <w:r w:rsidRPr="00416F77">
              <w:rPr>
                <w:color w:val="000000"/>
                <w:szCs w:val="28"/>
              </w:rPr>
              <w:t xml:space="preserve"> </w:t>
            </w:r>
            <w:proofErr w:type="spellStart"/>
            <w:r w:rsidRPr="00416F77">
              <w:rPr>
                <w:color w:val="000000"/>
                <w:szCs w:val="28"/>
              </w:rPr>
              <w:t>управління</w:t>
            </w:r>
            <w:proofErr w:type="spellEnd"/>
            <w:r w:rsidRPr="00416F77">
              <w:rPr>
                <w:color w:val="000000"/>
                <w:szCs w:val="28"/>
              </w:rPr>
              <w:t xml:space="preserve"> проектами</w:t>
            </w:r>
          </w:p>
          <w:p w:rsidR="00440BF8" w:rsidRPr="00416F77" w:rsidRDefault="00440BF8" w:rsidP="006C3646">
            <w:pPr>
              <w:ind w:firstLine="0"/>
              <w:jc w:val="left"/>
              <w:rPr>
                <w:szCs w:val="28"/>
                <w:lang w:val="uk-UA"/>
              </w:rPr>
            </w:pPr>
          </w:p>
        </w:tc>
        <w:tc>
          <w:tcPr>
            <w:tcW w:w="3655" w:type="dxa"/>
          </w:tcPr>
          <w:p w:rsidR="00440BF8" w:rsidRPr="00416F77" w:rsidRDefault="00440BF8" w:rsidP="006C3646">
            <w:pPr>
              <w:ind w:firstLine="0"/>
              <w:jc w:val="left"/>
              <w:rPr>
                <w:szCs w:val="28"/>
                <w:lang w:val="uk-UA"/>
              </w:rPr>
            </w:pPr>
            <w:proofErr w:type="spellStart"/>
            <w:r w:rsidRPr="00416F77">
              <w:rPr>
                <w:bCs/>
                <w:szCs w:val="28"/>
              </w:rPr>
              <w:t>Fundamentals</w:t>
            </w:r>
            <w:proofErr w:type="spellEnd"/>
            <w:r w:rsidRPr="00416F77">
              <w:rPr>
                <w:bCs/>
                <w:szCs w:val="28"/>
              </w:rPr>
              <w:t xml:space="preserve"> </w:t>
            </w:r>
            <w:proofErr w:type="spellStart"/>
            <w:r w:rsidRPr="00416F77">
              <w:rPr>
                <w:bCs/>
                <w:szCs w:val="28"/>
              </w:rPr>
              <w:t>of</w:t>
            </w:r>
            <w:proofErr w:type="spellEnd"/>
            <w:r w:rsidRPr="00416F77">
              <w:rPr>
                <w:bCs/>
                <w:szCs w:val="28"/>
              </w:rPr>
              <w:t xml:space="preserve"> </w:t>
            </w:r>
            <w:proofErr w:type="spellStart"/>
            <w:r w:rsidRPr="00416F77">
              <w:rPr>
                <w:bCs/>
                <w:szCs w:val="28"/>
              </w:rPr>
              <w:t>Project</w:t>
            </w:r>
            <w:proofErr w:type="spellEnd"/>
            <w:r w:rsidRPr="00416F77">
              <w:rPr>
                <w:bCs/>
                <w:szCs w:val="28"/>
              </w:rPr>
              <w:t xml:space="preserve"> </w:t>
            </w:r>
            <w:proofErr w:type="spellStart"/>
            <w:r w:rsidRPr="00416F77">
              <w:rPr>
                <w:bCs/>
                <w:szCs w:val="28"/>
              </w:rPr>
              <w:t>Management</w:t>
            </w:r>
            <w:proofErr w:type="spellEnd"/>
          </w:p>
        </w:tc>
        <w:tc>
          <w:tcPr>
            <w:tcW w:w="1429" w:type="dxa"/>
          </w:tcPr>
          <w:p w:rsidR="00440BF8" w:rsidRPr="00416F77" w:rsidRDefault="00416F77" w:rsidP="006F1CC4">
            <w:pPr>
              <w:ind w:firstLine="0"/>
              <w:jc w:val="center"/>
              <w:rPr>
                <w:szCs w:val="28"/>
                <w:lang w:val="uk-UA"/>
              </w:rPr>
            </w:pPr>
            <w:r w:rsidRPr="00416F77">
              <w:rPr>
                <w:szCs w:val="28"/>
                <w:lang w:val="uk-UA"/>
              </w:rPr>
              <w:t>2015</w:t>
            </w:r>
          </w:p>
        </w:tc>
        <w:tc>
          <w:tcPr>
            <w:tcW w:w="1449" w:type="dxa"/>
          </w:tcPr>
          <w:p w:rsidR="00440BF8" w:rsidRPr="00416F77" w:rsidRDefault="00440BF8" w:rsidP="00416F77">
            <w:pPr>
              <w:ind w:firstLine="0"/>
              <w:jc w:val="center"/>
              <w:rPr>
                <w:szCs w:val="28"/>
                <w:lang w:val="uk-UA"/>
              </w:rPr>
            </w:pPr>
            <w:r w:rsidRPr="00416F77">
              <w:rPr>
                <w:szCs w:val="28"/>
                <w:lang w:val="uk-UA"/>
              </w:rPr>
              <w:t>201</w:t>
            </w:r>
            <w:r w:rsidR="00416F77" w:rsidRPr="00416F77">
              <w:rPr>
                <w:szCs w:val="28"/>
                <w:lang w:val="uk-UA"/>
              </w:rPr>
              <w:t>6</w:t>
            </w:r>
          </w:p>
        </w:tc>
        <w:tc>
          <w:tcPr>
            <w:tcW w:w="1399" w:type="dxa"/>
          </w:tcPr>
          <w:p w:rsidR="00440BF8" w:rsidRPr="00416F77" w:rsidRDefault="00440BF8" w:rsidP="00D46713">
            <w:pPr>
              <w:ind w:firstLine="0"/>
              <w:jc w:val="center"/>
              <w:rPr>
                <w:szCs w:val="28"/>
                <w:lang w:val="uk-UA"/>
              </w:rPr>
            </w:pPr>
            <w:r w:rsidRPr="00416F77">
              <w:rPr>
                <w:szCs w:val="28"/>
                <w:lang w:val="uk-UA"/>
              </w:rPr>
              <w:t>3,5</w:t>
            </w:r>
          </w:p>
        </w:tc>
        <w:tc>
          <w:tcPr>
            <w:tcW w:w="1388" w:type="dxa"/>
          </w:tcPr>
          <w:p w:rsidR="00416F77" w:rsidRPr="00416F77" w:rsidRDefault="00416F77" w:rsidP="00416F77">
            <w:pPr>
              <w:ind w:firstLine="0"/>
              <w:jc w:val="center"/>
              <w:rPr>
                <w:szCs w:val="28"/>
                <w:lang w:val="uk-UA"/>
              </w:rPr>
            </w:pPr>
            <w:r w:rsidRPr="00416F77">
              <w:rPr>
                <w:szCs w:val="28"/>
                <w:lang w:val="uk-UA"/>
              </w:rPr>
              <w:t>105</w:t>
            </w:r>
          </w:p>
        </w:tc>
        <w:tc>
          <w:tcPr>
            <w:tcW w:w="975" w:type="dxa"/>
          </w:tcPr>
          <w:p w:rsidR="00440BF8" w:rsidRPr="00416F77" w:rsidRDefault="00440BF8" w:rsidP="00D46713">
            <w:pPr>
              <w:ind w:firstLine="0"/>
              <w:jc w:val="center"/>
              <w:rPr>
                <w:szCs w:val="28"/>
                <w:lang w:val="uk-UA"/>
              </w:rPr>
            </w:pPr>
            <w:r w:rsidRPr="00416F77">
              <w:rPr>
                <w:szCs w:val="28"/>
                <w:lang w:val="uk-UA"/>
              </w:rPr>
              <w:t>1</w:t>
            </w:r>
          </w:p>
        </w:tc>
      </w:tr>
      <w:tr w:rsidR="00440BF8" w:rsidRPr="00791CC4" w:rsidTr="00361FEC">
        <w:tc>
          <w:tcPr>
            <w:tcW w:w="670" w:type="dxa"/>
          </w:tcPr>
          <w:p w:rsidR="00440BF8" w:rsidRPr="00C850F9" w:rsidRDefault="00C850F9" w:rsidP="006C3646">
            <w:pPr>
              <w:ind w:firstLine="0"/>
              <w:jc w:val="left"/>
              <w:rPr>
                <w:i/>
                <w:szCs w:val="28"/>
                <w:lang w:val="en-US"/>
              </w:rPr>
            </w:pPr>
            <w:r>
              <w:rPr>
                <w:i/>
                <w:szCs w:val="28"/>
                <w:lang w:val="en-US"/>
              </w:rPr>
              <w:t>7</w:t>
            </w:r>
          </w:p>
        </w:tc>
        <w:tc>
          <w:tcPr>
            <w:tcW w:w="4136" w:type="dxa"/>
          </w:tcPr>
          <w:p w:rsidR="00440BF8" w:rsidRPr="00791CC4" w:rsidRDefault="00440BF8" w:rsidP="006C3646">
            <w:pPr>
              <w:ind w:firstLine="0"/>
              <w:jc w:val="left"/>
              <w:rPr>
                <w:szCs w:val="28"/>
              </w:rPr>
            </w:pPr>
            <w:proofErr w:type="spellStart"/>
            <w:r w:rsidRPr="00791CC4">
              <w:rPr>
                <w:color w:val="000000"/>
                <w:szCs w:val="28"/>
              </w:rPr>
              <w:t>Теорія</w:t>
            </w:r>
            <w:proofErr w:type="spellEnd"/>
            <w:r w:rsidRPr="00791CC4">
              <w:rPr>
                <w:color w:val="000000"/>
                <w:szCs w:val="28"/>
              </w:rPr>
              <w:t xml:space="preserve"> </w:t>
            </w:r>
            <w:proofErr w:type="spellStart"/>
            <w:r w:rsidRPr="00791CC4">
              <w:rPr>
                <w:color w:val="000000"/>
                <w:szCs w:val="28"/>
              </w:rPr>
              <w:t>і</w:t>
            </w:r>
            <w:proofErr w:type="spellEnd"/>
            <w:r w:rsidRPr="00791CC4">
              <w:rPr>
                <w:color w:val="000000"/>
                <w:szCs w:val="28"/>
              </w:rPr>
              <w:t xml:space="preserve"> практика </w:t>
            </w:r>
            <w:proofErr w:type="spellStart"/>
            <w:r w:rsidRPr="00791CC4">
              <w:rPr>
                <w:color w:val="000000"/>
                <w:szCs w:val="28"/>
              </w:rPr>
              <w:t>бізнес-планування</w:t>
            </w:r>
            <w:proofErr w:type="spellEnd"/>
          </w:p>
        </w:tc>
        <w:tc>
          <w:tcPr>
            <w:tcW w:w="3655" w:type="dxa"/>
          </w:tcPr>
          <w:p w:rsidR="00440BF8" w:rsidRPr="00791CC4" w:rsidRDefault="00440BF8" w:rsidP="006C3646">
            <w:pPr>
              <w:ind w:firstLine="0"/>
              <w:jc w:val="left"/>
              <w:rPr>
                <w:szCs w:val="28"/>
                <w:lang w:val="en-US"/>
              </w:rPr>
            </w:pPr>
            <w:r w:rsidRPr="00791CC4">
              <w:rPr>
                <w:bCs/>
                <w:szCs w:val="28"/>
                <w:lang w:val="en-US"/>
              </w:rPr>
              <w:t>Theory and Practice of Business Planning</w:t>
            </w:r>
          </w:p>
        </w:tc>
        <w:tc>
          <w:tcPr>
            <w:tcW w:w="1429" w:type="dxa"/>
          </w:tcPr>
          <w:p w:rsidR="00440BF8" w:rsidRPr="00791CC4" w:rsidRDefault="00791CC4" w:rsidP="006F1CC4">
            <w:pPr>
              <w:ind w:firstLine="0"/>
              <w:jc w:val="center"/>
              <w:rPr>
                <w:szCs w:val="28"/>
                <w:lang w:val="uk-UA"/>
              </w:rPr>
            </w:pPr>
            <w:r w:rsidRPr="00791CC4">
              <w:rPr>
                <w:szCs w:val="28"/>
                <w:lang w:val="uk-UA"/>
              </w:rPr>
              <w:t>2015</w:t>
            </w:r>
          </w:p>
        </w:tc>
        <w:tc>
          <w:tcPr>
            <w:tcW w:w="1449" w:type="dxa"/>
          </w:tcPr>
          <w:p w:rsidR="00440BF8" w:rsidRPr="00791CC4" w:rsidRDefault="00440BF8" w:rsidP="00791CC4">
            <w:pPr>
              <w:ind w:firstLine="0"/>
              <w:jc w:val="center"/>
              <w:rPr>
                <w:szCs w:val="28"/>
                <w:lang w:val="uk-UA"/>
              </w:rPr>
            </w:pPr>
            <w:r w:rsidRPr="00791CC4">
              <w:rPr>
                <w:szCs w:val="28"/>
                <w:lang w:val="uk-UA"/>
              </w:rPr>
              <w:t>201</w:t>
            </w:r>
            <w:r w:rsidR="00791CC4" w:rsidRPr="00791CC4">
              <w:rPr>
                <w:szCs w:val="28"/>
                <w:lang w:val="uk-UA"/>
              </w:rPr>
              <w:t>6</w:t>
            </w:r>
          </w:p>
        </w:tc>
        <w:tc>
          <w:tcPr>
            <w:tcW w:w="1399" w:type="dxa"/>
          </w:tcPr>
          <w:p w:rsidR="00440BF8" w:rsidRPr="00791CC4" w:rsidRDefault="00440BF8" w:rsidP="00D46713">
            <w:pPr>
              <w:ind w:firstLine="0"/>
              <w:jc w:val="center"/>
              <w:rPr>
                <w:szCs w:val="28"/>
                <w:lang w:val="uk-UA"/>
              </w:rPr>
            </w:pPr>
            <w:r w:rsidRPr="00791CC4">
              <w:rPr>
                <w:szCs w:val="28"/>
                <w:lang w:val="uk-UA"/>
              </w:rPr>
              <w:t>3,5</w:t>
            </w:r>
          </w:p>
        </w:tc>
        <w:tc>
          <w:tcPr>
            <w:tcW w:w="1388" w:type="dxa"/>
          </w:tcPr>
          <w:p w:rsidR="00440BF8" w:rsidRPr="00791CC4" w:rsidRDefault="00791CC4" w:rsidP="00D46713">
            <w:pPr>
              <w:ind w:firstLine="0"/>
              <w:jc w:val="center"/>
              <w:rPr>
                <w:szCs w:val="28"/>
                <w:lang w:val="uk-UA"/>
              </w:rPr>
            </w:pPr>
            <w:r w:rsidRPr="00791CC4">
              <w:rPr>
                <w:szCs w:val="28"/>
                <w:lang w:val="uk-UA"/>
              </w:rPr>
              <w:t>105</w:t>
            </w:r>
          </w:p>
        </w:tc>
        <w:tc>
          <w:tcPr>
            <w:tcW w:w="975" w:type="dxa"/>
          </w:tcPr>
          <w:p w:rsidR="00440BF8" w:rsidRPr="00791CC4" w:rsidRDefault="00440BF8" w:rsidP="00D46713">
            <w:pPr>
              <w:ind w:firstLine="0"/>
              <w:jc w:val="center"/>
              <w:rPr>
                <w:szCs w:val="28"/>
                <w:lang w:val="uk-UA"/>
              </w:rPr>
            </w:pPr>
            <w:r w:rsidRPr="00791CC4">
              <w:rPr>
                <w:szCs w:val="28"/>
                <w:lang w:val="uk-UA"/>
              </w:rPr>
              <w:t>0</w:t>
            </w:r>
          </w:p>
        </w:tc>
      </w:tr>
      <w:tr w:rsidR="00440BF8" w:rsidRPr="00791CC4" w:rsidTr="00361FEC">
        <w:tc>
          <w:tcPr>
            <w:tcW w:w="670" w:type="dxa"/>
          </w:tcPr>
          <w:p w:rsidR="00440BF8" w:rsidRPr="00C850F9" w:rsidRDefault="00C850F9" w:rsidP="006C3646">
            <w:pPr>
              <w:ind w:firstLine="0"/>
              <w:jc w:val="left"/>
              <w:rPr>
                <w:i/>
                <w:szCs w:val="28"/>
                <w:lang w:val="en-US"/>
              </w:rPr>
            </w:pPr>
            <w:r>
              <w:rPr>
                <w:i/>
                <w:szCs w:val="28"/>
                <w:lang w:val="en-US"/>
              </w:rPr>
              <w:t>8</w:t>
            </w:r>
          </w:p>
        </w:tc>
        <w:tc>
          <w:tcPr>
            <w:tcW w:w="4136" w:type="dxa"/>
          </w:tcPr>
          <w:p w:rsidR="00440BF8" w:rsidRPr="00791CC4" w:rsidRDefault="00440BF8" w:rsidP="006C3646">
            <w:pPr>
              <w:ind w:firstLine="0"/>
              <w:jc w:val="left"/>
              <w:rPr>
                <w:szCs w:val="28"/>
              </w:rPr>
            </w:pPr>
            <w:proofErr w:type="spellStart"/>
            <w:r w:rsidRPr="00791CC4">
              <w:rPr>
                <w:szCs w:val="28"/>
              </w:rPr>
              <w:t>Реінжиніринг</w:t>
            </w:r>
            <w:proofErr w:type="spellEnd"/>
            <w:r w:rsidRPr="00791CC4">
              <w:rPr>
                <w:szCs w:val="28"/>
              </w:rPr>
              <w:t xml:space="preserve"> </w:t>
            </w:r>
            <w:proofErr w:type="spellStart"/>
            <w:r w:rsidRPr="00791CC4">
              <w:rPr>
                <w:szCs w:val="28"/>
              </w:rPr>
              <w:t>бізнес-процесі</w:t>
            </w:r>
            <w:proofErr w:type="gramStart"/>
            <w:r w:rsidRPr="00791CC4">
              <w:rPr>
                <w:szCs w:val="28"/>
              </w:rPr>
              <w:t>в</w:t>
            </w:r>
            <w:proofErr w:type="spellEnd"/>
            <w:proofErr w:type="gramEnd"/>
          </w:p>
        </w:tc>
        <w:tc>
          <w:tcPr>
            <w:tcW w:w="3655" w:type="dxa"/>
          </w:tcPr>
          <w:p w:rsidR="00440BF8" w:rsidRPr="00791CC4" w:rsidRDefault="00440BF8" w:rsidP="006C3646">
            <w:pPr>
              <w:ind w:firstLine="0"/>
              <w:jc w:val="left"/>
              <w:rPr>
                <w:szCs w:val="28"/>
              </w:rPr>
            </w:pPr>
            <w:proofErr w:type="spellStart"/>
            <w:r w:rsidRPr="00791CC4">
              <w:rPr>
                <w:szCs w:val="28"/>
              </w:rPr>
              <w:t>Business</w:t>
            </w:r>
            <w:proofErr w:type="spellEnd"/>
            <w:r w:rsidRPr="00791CC4">
              <w:rPr>
                <w:szCs w:val="28"/>
              </w:rPr>
              <w:t xml:space="preserve"> </w:t>
            </w:r>
            <w:proofErr w:type="spellStart"/>
            <w:r w:rsidRPr="00791CC4">
              <w:rPr>
                <w:szCs w:val="28"/>
              </w:rPr>
              <w:t>Process</w:t>
            </w:r>
            <w:proofErr w:type="spellEnd"/>
            <w:r w:rsidRPr="00791CC4">
              <w:rPr>
                <w:szCs w:val="28"/>
              </w:rPr>
              <w:t xml:space="preserve"> </w:t>
            </w:r>
            <w:proofErr w:type="spellStart"/>
            <w:r w:rsidRPr="00791CC4">
              <w:rPr>
                <w:szCs w:val="28"/>
              </w:rPr>
              <w:t>Reengineering</w:t>
            </w:r>
            <w:proofErr w:type="spellEnd"/>
          </w:p>
        </w:tc>
        <w:tc>
          <w:tcPr>
            <w:tcW w:w="1429" w:type="dxa"/>
          </w:tcPr>
          <w:p w:rsidR="00440BF8" w:rsidRPr="00791CC4" w:rsidRDefault="00791CC4" w:rsidP="006F1CC4">
            <w:pPr>
              <w:ind w:firstLine="0"/>
              <w:jc w:val="center"/>
              <w:rPr>
                <w:szCs w:val="28"/>
                <w:lang w:val="uk-UA"/>
              </w:rPr>
            </w:pPr>
            <w:r w:rsidRPr="00791CC4">
              <w:rPr>
                <w:szCs w:val="28"/>
                <w:lang w:val="uk-UA"/>
              </w:rPr>
              <w:t>2015</w:t>
            </w:r>
          </w:p>
        </w:tc>
        <w:tc>
          <w:tcPr>
            <w:tcW w:w="1449" w:type="dxa"/>
          </w:tcPr>
          <w:p w:rsidR="00440BF8" w:rsidRPr="00791CC4" w:rsidRDefault="00791CC4" w:rsidP="006F1CC4">
            <w:pPr>
              <w:ind w:firstLine="0"/>
              <w:jc w:val="center"/>
              <w:rPr>
                <w:szCs w:val="28"/>
                <w:lang w:val="uk-UA"/>
              </w:rPr>
            </w:pPr>
            <w:r w:rsidRPr="00791CC4">
              <w:rPr>
                <w:szCs w:val="28"/>
                <w:lang w:val="uk-UA"/>
              </w:rPr>
              <w:t>2016</w:t>
            </w:r>
          </w:p>
        </w:tc>
        <w:tc>
          <w:tcPr>
            <w:tcW w:w="1399" w:type="dxa"/>
          </w:tcPr>
          <w:p w:rsidR="00440BF8" w:rsidRPr="00791CC4" w:rsidRDefault="00440BF8" w:rsidP="00D46713">
            <w:pPr>
              <w:ind w:firstLine="0"/>
              <w:jc w:val="center"/>
              <w:rPr>
                <w:szCs w:val="28"/>
                <w:lang w:val="uk-UA"/>
              </w:rPr>
            </w:pPr>
            <w:r w:rsidRPr="00791CC4">
              <w:rPr>
                <w:szCs w:val="28"/>
                <w:lang w:val="uk-UA"/>
              </w:rPr>
              <w:t>3</w:t>
            </w:r>
            <w:r w:rsidR="00791CC4" w:rsidRPr="00791CC4">
              <w:rPr>
                <w:szCs w:val="28"/>
                <w:lang w:val="uk-UA"/>
              </w:rPr>
              <w:t>,5</w:t>
            </w:r>
          </w:p>
        </w:tc>
        <w:tc>
          <w:tcPr>
            <w:tcW w:w="1388" w:type="dxa"/>
          </w:tcPr>
          <w:p w:rsidR="00440BF8" w:rsidRPr="00791CC4" w:rsidRDefault="00440BF8" w:rsidP="00791CC4">
            <w:pPr>
              <w:ind w:firstLine="0"/>
              <w:jc w:val="center"/>
              <w:rPr>
                <w:szCs w:val="28"/>
                <w:lang w:val="uk-UA"/>
              </w:rPr>
            </w:pPr>
            <w:r w:rsidRPr="00791CC4">
              <w:rPr>
                <w:szCs w:val="28"/>
                <w:lang w:val="uk-UA"/>
              </w:rPr>
              <w:t>10</w:t>
            </w:r>
            <w:r w:rsidR="00791CC4" w:rsidRPr="00791CC4">
              <w:rPr>
                <w:szCs w:val="28"/>
                <w:lang w:val="uk-UA"/>
              </w:rPr>
              <w:t>5</w:t>
            </w:r>
          </w:p>
        </w:tc>
        <w:tc>
          <w:tcPr>
            <w:tcW w:w="975" w:type="dxa"/>
          </w:tcPr>
          <w:p w:rsidR="00440BF8" w:rsidRPr="00791CC4" w:rsidRDefault="00440BF8" w:rsidP="00D46713">
            <w:pPr>
              <w:ind w:firstLine="0"/>
              <w:jc w:val="center"/>
              <w:rPr>
                <w:szCs w:val="28"/>
                <w:lang w:val="uk-UA"/>
              </w:rPr>
            </w:pPr>
            <w:r w:rsidRPr="00791CC4">
              <w:rPr>
                <w:szCs w:val="28"/>
                <w:lang w:val="uk-UA"/>
              </w:rPr>
              <w:t>1</w:t>
            </w:r>
          </w:p>
        </w:tc>
      </w:tr>
      <w:tr w:rsidR="00440BF8" w:rsidRPr="00791CC4" w:rsidTr="00361FEC">
        <w:tc>
          <w:tcPr>
            <w:tcW w:w="670" w:type="dxa"/>
          </w:tcPr>
          <w:p w:rsidR="00440BF8" w:rsidRPr="00791CC4" w:rsidRDefault="00C850F9" w:rsidP="006C3646">
            <w:pPr>
              <w:ind w:firstLine="0"/>
              <w:jc w:val="left"/>
              <w:rPr>
                <w:i/>
                <w:szCs w:val="28"/>
              </w:rPr>
            </w:pPr>
            <w:r>
              <w:rPr>
                <w:i/>
                <w:szCs w:val="28"/>
                <w:lang w:val="en-US"/>
              </w:rPr>
              <w:lastRenderedPageBreak/>
              <w:t>9</w:t>
            </w:r>
          </w:p>
        </w:tc>
        <w:tc>
          <w:tcPr>
            <w:tcW w:w="4136" w:type="dxa"/>
          </w:tcPr>
          <w:p w:rsidR="00440BF8" w:rsidRPr="00791CC4" w:rsidRDefault="00440BF8" w:rsidP="006C3646">
            <w:pPr>
              <w:ind w:firstLine="0"/>
              <w:jc w:val="left"/>
              <w:rPr>
                <w:szCs w:val="28"/>
                <w:lang w:val="uk-UA"/>
              </w:rPr>
            </w:pPr>
            <w:proofErr w:type="spellStart"/>
            <w:r w:rsidRPr="00791CC4">
              <w:rPr>
                <w:color w:val="000000"/>
                <w:szCs w:val="28"/>
              </w:rPr>
              <w:t>Методологія</w:t>
            </w:r>
            <w:proofErr w:type="spellEnd"/>
            <w:r w:rsidRPr="00791CC4">
              <w:rPr>
                <w:color w:val="000000"/>
                <w:szCs w:val="28"/>
              </w:rPr>
              <w:t xml:space="preserve"> </w:t>
            </w:r>
            <w:proofErr w:type="spellStart"/>
            <w:r w:rsidRPr="00791CC4">
              <w:rPr>
                <w:color w:val="000000"/>
                <w:szCs w:val="28"/>
              </w:rPr>
              <w:t>управління</w:t>
            </w:r>
            <w:proofErr w:type="spellEnd"/>
            <w:r w:rsidRPr="00791CC4">
              <w:rPr>
                <w:color w:val="000000"/>
                <w:szCs w:val="28"/>
              </w:rPr>
              <w:t xml:space="preserve"> </w:t>
            </w:r>
            <w:proofErr w:type="spellStart"/>
            <w:r w:rsidRPr="00791CC4">
              <w:rPr>
                <w:color w:val="000000"/>
                <w:szCs w:val="28"/>
              </w:rPr>
              <w:t>програмами</w:t>
            </w:r>
            <w:proofErr w:type="spellEnd"/>
          </w:p>
        </w:tc>
        <w:tc>
          <w:tcPr>
            <w:tcW w:w="3655" w:type="dxa"/>
          </w:tcPr>
          <w:p w:rsidR="00440BF8" w:rsidRPr="00791CC4" w:rsidRDefault="00440BF8" w:rsidP="006C3646">
            <w:pPr>
              <w:ind w:firstLine="0"/>
              <w:jc w:val="left"/>
              <w:rPr>
                <w:szCs w:val="28"/>
                <w:lang w:val="en-US"/>
              </w:rPr>
            </w:pPr>
            <w:r w:rsidRPr="00791CC4">
              <w:rPr>
                <w:szCs w:val="28"/>
                <w:lang w:val="en-US"/>
              </w:rPr>
              <w:t>Program Management Methodology</w:t>
            </w:r>
          </w:p>
        </w:tc>
        <w:tc>
          <w:tcPr>
            <w:tcW w:w="1429" w:type="dxa"/>
          </w:tcPr>
          <w:p w:rsidR="00440BF8" w:rsidRPr="00791CC4" w:rsidRDefault="00440BF8" w:rsidP="00791CC4">
            <w:pPr>
              <w:ind w:firstLine="0"/>
              <w:jc w:val="center"/>
              <w:rPr>
                <w:szCs w:val="28"/>
                <w:lang w:val="uk-UA"/>
              </w:rPr>
            </w:pPr>
            <w:r w:rsidRPr="00791CC4">
              <w:rPr>
                <w:szCs w:val="28"/>
                <w:lang w:val="uk-UA"/>
              </w:rPr>
              <w:t>201</w:t>
            </w:r>
            <w:r w:rsidR="00791CC4" w:rsidRPr="00791CC4">
              <w:rPr>
                <w:szCs w:val="28"/>
                <w:lang w:val="uk-UA"/>
              </w:rPr>
              <w:t>5</w:t>
            </w:r>
          </w:p>
        </w:tc>
        <w:tc>
          <w:tcPr>
            <w:tcW w:w="1449" w:type="dxa"/>
          </w:tcPr>
          <w:p w:rsidR="00440BF8" w:rsidRPr="00791CC4" w:rsidRDefault="00440BF8" w:rsidP="00791CC4">
            <w:pPr>
              <w:ind w:firstLine="0"/>
              <w:jc w:val="center"/>
              <w:rPr>
                <w:szCs w:val="28"/>
                <w:lang w:val="uk-UA"/>
              </w:rPr>
            </w:pPr>
            <w:r w:rsidRPr="00791CC4">
              <w:rPr>
                <w:szCs w:val="28"/>
                <w:lang w:val="uk-UA"/>
              </w:rPr>
              <w:t>201</w:t>
            </w:r>
            <w:r w:rsidR="00791CC4" w:rsidRPr="00791CC4">
              <w:rPr>
                <w:szCs w:val="28"/>
                <w:lang w:val="uk-UA"/>
              </w:rPr>
              <w:t>6</w:t>
            </w:r>
          </w:p>
        </w:tc>
        <w:tc>
          <w:tcPr>
            <w:tcW w:w="1399" w:type="dxa"/>
          </w:tcPr>
          <w:p w:rsidR="00440BF8" w:rsidRPr="00791CC4" w:rsidRDefault="00440BF8" w:rsidP="00D46713">
            <w:pPr>
              <w:ind w:firstLine="0"/>
              <w:jc w:val="center"/>
              <w:rPr>
                <w:szCs w:val="28"/>
                <w:lang w:val="uk-UA"/>
              </w:rPr>
            </w:pPr>
            <w:r w:rsidRPr="00791CC4">
              <w:rPr>
                <w:szCs w:val="28"/>
                <w:lang w:val="uk-UA"/>
              </w:rPr>
              <w:t>3,5</w:t>
            </w:r>
          </w:p>
        </w:tc>
        <w:tc>
          <w:tcPr>
            <w:tcW w:w="1388" w:type="dxa"/>
          </w:tcPr>
          <w:p w:rsidR="00440BF8" w:rsidRPr="00791CC4" w:rsidRDefault="00440BF8" w:rsidP="00791CC4">
            <w:pPr>
              <w:ind w:firstLine="0"/>
              <w:jc w:val="center"/>
              <w:rPr>
                <w:szCs w:val="28"/>
                <w:lang w:val="uk-UA"/>
              </w:rPr>
            </w:pPr>
            <w:r w:rsidRPr="00791CC4">
              <w:rPr>
                <w:szCs w:val="28"/>
                <w:lang w:val="uk-UA"/>
              </w:rPr>
              <w:t>1</w:t>
            </w:r>
            <w:r w:rsidR="00791CC4" w:rsidRPr="00791CC4">
              <w:rPr>
                <w:szCs w:val="28"/>
                <w:lang w:val="uk-UA"/>
              </w:rPr>
              <w:t>05</w:t>
            </w:r>
          </w:p>
        </w:tc>
        <w:tc>
          <w:tcPr>
            <w:tcW w:w="975" w:type="dxa"/>
          </w:tcPr>
          <w:p w:rsidR="00440BF8" w:rsidRPr="00791CC4" w:rsidRDefault="00440BF8" w:rsidP="00D46713">
            <w:pPr>
              <w:ind w:firstLine="0"/>
              <w:jc w:val="center"/>
              <w:rPr>
                <w:szCs w:val="28"/>
                <w:lang w:val="uk-UA"/>
              </w:rPr>
            </w:pPr>
            <w:r w:rsidRPr="00791CC4">
              <w:rPr>
                <w:szCs w:val="28"/>
                <w:lang w:val="uk-UA"/>
              </w:rPr>
              <w:t>1</w:t>
            </w:r>
          </w:p>
        </w:tc>
      </w:tr>
      <w:tr w:rsidR="00440BF8" w:rsidRPr="00791CC4" w:rsidTr="00361FEC">
        <w:tc>
          <w:tcPr>
            <w:tcW w:w="670" w:type="dxa"/>
          </w:tcPr>
          <w:p w:rsidR="00440BF8" w:rsidRPr="00C850F9" w:rsidRDefault="00440BF8" w:rsidP="00C850F9">
            <w:pPr>
              <w:ind w:firstLine="0"/>
              <w:jc w:val="left"/>
              <w:rPr>
                <w:i/>
                <w:szCs w:val="28"/>
                <w:lang w:val="en-US"/>
              </w:rPr>
            </w:pPr>
            <w:r w:rsidRPr="00791CC4">
              <w:rPr>
                <w:i/>
                <w:szCs w:val="28"/>
                <w:lang w:val="uk-UA"/>
              </w:rPr>
              <w:t>1</w:t>
            </w:r>
            <w:r w:rsidR="00C850F9">
              <w:rPr>
                <w:i/>
                <w:szCs w:val="28"/>
                <w:lang w:val="en-US"/>
              </w:rPr>
              <w:t>0</w:t>
            </w:r>
          </w:p>
        </w:tc>
        <w:tc>
          <w:tcPr>
            <w:tcW w:w="4136" w:type="dxa"/>
          </w:tcPr>
          <w:p w:rsidR="00791CC4" w:rsidRPr="00791CC4" w:rsidRDefault="00791CC4" w:rsidP="00791CC4">
            <w:pPr>
              <w:ind w:firstLine="0"/>
              <w:jc w:val="left"/>
              <w:rPr>
                <w:szCs w:val="28"/>
                <w:lang w:val="uk-UA"/>
              </w:rPr>
            </w:pPr>
            <w:r w:rsidRPr="00791CC4">
              <w:rPr>
                <w:szCs w:val="28"/>
                <w:lang w:val="uk-UA"/>
              </w:rPr>
              <w:t>Основи теорії фірм та інвестиційної діяльності</w:t>
            </w:r>
          </w:p>
          <w:p w:rsidR="00440BF8" w:rsidRPr="00791CC4" w:rsidRDefault="00440BF8" w:rsidP="006C3646">
            <w:pPr>
              <w:ind w:firstLine="0"/>
              <w:jc w:val="left"/>
              <w:rPr>
                <w:szCs w:val="28"/>
                <w:lang w:val="uk-UA"/>
              </w:rPr>
            </w:pPr>
          </w:p>
        </w:tc>
        <w:tc>
          <w:tcPr>
            <w:tcW w:w="3655" w:type="dxa"/>
          </w:tcPr>
          <w:p w:rsidR="00440BF8" w:rsidRPr="00791CC4" w:rsidRDefault="00440BF8" w:rsidP="006C3646">
            <w:pPr>
              <w:ind w:firstLine="0"/>
              <w:jc w:val="left"/>
              <w:rPr>
                <w:szCs w:val="28"/>
                <w:lang w:val="en-US"/>
              </w:rPr>
            </w:pPr>
            <w:r w:rsidRPr="00791CC4">
              <w:rPr>
                <w:szCs w:val="28"/>
                <w:lang w:val="en-US"/>
              </w:rPr>
              <w:t>Introduction to</w:t>
            </w:r>
            <w:r w:rsidR="00791CC4" w:rsidRPr="00791CC4">
              <w:rPr>
                <w:szCs w:val="28"/>
                <w:lang w:val="en-US"/>
              </w:rPr>
              <w:t xml:space="preserve"> </w:t>
            </w:r>
            <w:r w:rsidRPr="00791CC4">
              <w:rPr>
                <w:szCs w:val="28"/>
                <w:lang w:val="en-US"/>
              </w:rPr>
              <w:t xml:space="preserve"> </w:t>
            </w:r>
            <w:r w:rsidR="00791CC4" w:rsidRPr="00791CC4">
              <w:rPr>
                <w:szCs w:val="28"/>
                <w:lang w:val="en-US"/>
              </w:rPr>
              <w:t xml:space="preserve">Theory of the Firm  and </w:t>
            </w:r>
            <w:r w:rsidRPr="00791CC4">
              <w:rPr>
                <w:szCs w:val="28"/>
                <w:lang w:val="en-US"/>
              </w:rPr>
              <w:t>Investment Operations</w:t>
            </w:r>
          </w:p>
        </w:tc>
        <w:tc>
          <w:tcPr>
            <w:tcW w:w="1429" w:type="dxa"/>
          </w:tcPr>
          <w:p w:rsidR="00440BF8" w:rsidRPr="00791CC4" w:rsidRDefault="00440BF8" w:rsidP="00791CC4">
            <w:pPr>
              <w:ind w:firstLine="0"/>
              <w:jc w:val="center"/>
              <w:rPr>
                <w:szCs w:val="28"/>
                <w:lang w:val="en-US"/>
              </w:rPr>
            </w:pPr>
            <w:r w:rsidRPr="00791CC4">
              <w:rPr>
                <w:szCs w:val="28"/>
                <w:lang w:val="uk-UA"/>
              </w:rPr>
              <w:t>201</w:t>
            </w:r>
            <w:r w:rsidR="00791CC4" w:rsidRPr="00791CC4">
              <w:rPr>
                <w:szCs w:val="28"/>
                <w:lang w:val="en-US"/>
              </w:rPr>
              <w:t>5</w:t>
            </w:r>
          </w:p>
        </w:tc>
        <w:tc>
          <w:tcPr>
            <w:tcW w:w="1449" w:type="dxa"/>
          </w:tcPr>
          <w:p w:rsidR="00440BF8" w:rsidRPr="00791CC4" w:rsidRDefault="00440BF8" w:rsidP="00791CC4">
            <w:pPr>
              <w:ind w:firstLine="0"/>
              <w:jc w:val="center"/>
              <w:rPr>
                <w:szCs w:val="28"/>
                <w:lang w:val="en-US"/>
              </w:rPr>
            </w:pPr>
            <w:r w:rsidRPr="00791CC4">
              <w:rPr>
                <w:szCs w:val="28"/>
                <w:lang w:val="uk-UA"/>
              </w:rPr>
              <w:t>201</w:t>
            </w:r>
            <w:r w:rsidR="00791CC4" w:rsidRPr="00791CC4">
              <w:rPr>
                <w:szCs w:val="28"/>
                <w:lang w:val="en-US"/>
              </w:rPr>
              <w:t>6</w:t>
            </w:r>
          </w:p>
        </w:tc>
        <w:tc>
          <w:tcPr>
            <w:tcW w:w="1399" w:type="dxa"/>
          </w:tcPr>
          <w:p w:rsidR="00440BF8" w:rsidRPr="00791CC4" w:rsidRDefault="00791CC4" w:rsidP="00D46713">
            <w:pPr>
              <w:ind w:firstLine="0"/>
              <w:jc w:val="center"/>
              <w:rPr>
                <w:szCs w:val="28"/>
                <w:lang w:val="en-US"/>
              </w:rPr>
            </w:pPr>
            <w:r w:rsidRPr="00791CC4">
              <w:rPr>
                <w:szCs w:val="28"/>
                <w:lang w:val="en-US"/>
              </w:rPr>
              <w:t>4</w:t>
            </w:r>
          </w:p>
        </w:tc>
        <w:tc>
          <w:tcPr>
            <w:tcW w:w="1388" w:type="dxa"/>
          </w:tcPr>
          <w:p w:rsidR="00440BF8" w:rsidRPr="00791CC4" w:rsidRDefault="00791CC4" w:rsidP="00D46713">
            <w:pPr>
              <w:ind w:firstLine="0"/>
              <w:jc w:val="center"/>
              <w:rPr>
                <w:szCs w:val="28"/>
                <w:lang w:val="en-US"/>
              </w:rPr>
            </w:pPr>
            <w:r w:rsidRPr="00791CC4">
              <w:rPr>
                <w:szCs w:val="28"/>
                <w:lang w:val="en-US"/>
              </w:rPr>
              <w:t>120</w:t>
            </w:r>
          </w:p>
        </w:tc>
        <w:tc>
          <w:tcPr>
            <w:tcW w:w="975" w:type="dxa"/>
          </w:tcPr>
          <w:p w:rsidR="00440BF8" w:rsidRPr="00791CC4" w:rsidRDefault="00791CC4" w:rsidP="00D46713">
            <w:pPr>
              <w:ind w:firstLine="0"/>
              <w:jc w:val="center"/>
              <w:rPr>
                <w:szCs w:val="28"/>
                <w:lang w:val="en-US"/>
              </w:rPr>
            </w:pPr>
            <w:r w:rsidRPr="00791CC4">
              <w:rPr>
                <w:szCs w:val="28"/>
                <w:lang w:val="en-US"/>
              </w:rPr>
              <w:t>0</w:t>
            </w:r>
          </w:p>
        </w:tc>
      </w:tr>
      <w:tr w:rsidR="00440BF8" w:rsidRPr="00C850F9" w:rsidTr="00361FEC">
        <w:tc>
          <w:tcPr>
            <w:tcW w:w="670" w:type="dxa"/>
          </w:tcPr>
          <w:p w:rsidR="00440BF8" w:rsidRPr="00C850F9" w:rsidRDefault="00440BF8" w:rsidP="00C850F9">
            <w:pPr>
              <w:ind w:firstLine="0"/>
              <w:jc w:val="left"/>
              <w:rPr>
                <w:i/>
                <w:color w:val="000000" w:themeColor="text1"/>
                <w:szCs w:val="28"/>
                <w:lang w:val="en-US"/>
              </w:rPr>
            </w:pPr>
            <w:r w:rsidRPr="00C850F9">
              <w:rPr>
                <w:i/>
                <w:color w:val="000000" w:themeColor="text1"/>
                <w:szCs w:val="28"/>
                <w:lang w:val="uk-UA"/>
              </w:rPr>
              <w:t>1</w:t>
            </w:r>
            <w:proofErr w:type="spellStart"/>
            <w:r w:rsidR="00C850F9">
              <w:rPr>
                <w:i/>
                <w:color w:val="000000" w:themeColor="text1"/>
                <w:szCs w:val="28"/>
                <w:lang w:val="en-US"/>
              </w:rPr>
              <w:t>1</w:t>
            </w:r>
            <w:proofErr w:type="spellEnd"/>
          </w:p>
        </w:tc>
        <w:tc>
          <w:tcPr>
            <w:tcW w:w="4136" w:type="dxa"/>
          </w:tcPr>
          <w:p w:rsidR="00440BF8" w:rsidRPr="00C850F9" w:rsidRDefault="00791CC4" w:rsidP="006C3646">
            <w:pPr>
              <w:ind w:firstLine="0"/>
              <w:jc w:val="left"/>
              <w:rPr>
                <w:color w:val="000000" w:themeColor="text1"/>
                <w:szCs w:val="28"/>
              </w:rPr>
            </w:pPr>
            <w:proofErr w:type="spellStart"/>
            <w:r w:rsidRPr="00C850F9">
              <w:rPr>
                <w:color w:val="000000" w:themeColor="text1"/>
                <w:szCs w:val="28"/>
              </w:rPr>
              <w:t>Прийняття</w:t>
            </w:r>
            <w:proofErr w:type="spellEnd"/>
            <w:r w:rsidRPr="00C850F9">
              <w:rPr>
                <w:color w:val="000000" w:themeColor="text1"/>
                <w:szCs w:val="28"/>
              </w:rPr>
              <w:t xml:space="preserve"> </w:t>
            </w:r>
            <w:proofErr w:type="spellStart"/>
            <w:r w:rsidRPr="00C850F9">
              <w:rPr>
                <w:color w:val="000000" w:themeColor="text1"/>
                <w:szCs w:val="28"/>
              </w:rPr>
              <w:t>проектних</w:t>
            </w:r>
            <w:proofErr w:type="spellEnd"/>
            <w:r w:rsidRPr="00C850F9">
              <w:rPr>
                <w:color w:val="000000" w:themeColor="text1"/>
                <w:szCs w:val="28"/>
              </w:rPr>
              <w:t xml:space="preserve"> </w:t>
            </w:r>
            <w:proofErr w:type="spellStart"/>
            <w:proofErr w:type="gramStart"/>
            <w:r w:rsidRPr="00C850F9">
              <w:rPr>
                <w:color w:val="000000" w:themeColor="text1"/>
                <w:szCs w:val="28"/>
              </w:rPr>
              <w:t>р</w:t>
            </w:r>
            <w:proofErr w:type="gramEnd"/>
            <w:r w:rsidRPr="00C850F9">
              <w:rPr>
                <w:color w:val="000000" w:themeColor="text1"/>
                <w:szCs w:val="28"/>
              </w:rPr>
              <w:t>ішень</w:t>
            </w:r>
            <w:proofErr w:type="spellEnd"/>
            <w:r w:rsidRPr="00C850F9">
              <w:rPr>
                <w:color w:val="000000" w:themeColor="text1"/>
                <w:szCs w:val="28"/>
              </w:rPr>
              <w:t xml:space="preserve"> та </w:t>
            </w:r>
            <w:proofErr w:type="spellStart"/>
            <w:r w:rsidRPr="00C850F9">
              <w:rPr>
                <w:color w:val="000000" w:themeColor="text1"/>
                <w:szCs w:val="28"/>
              </w:rPr>
              <w:t>проектний</w:t>
            </w:r>
            <w:proofErr w:type="spellEnd"/>
            <w:r w:rsidRPr="00C850F9">
              <w:rPr>
                <w:color w:val="000000" w:themeColor="text1"/>
                <w:szCs w:val="28"/>
              </w:rPr>
              <w:t xml:space="preserve"> </w:t>
            </w:r>
            <w:proofErr w:type="spellStart"/>
            <w:r w:rsidRPr="00C850F9">
              <w:rPr>
                <w:color w:val="000000" w:themeColor="text1"/>
                <w:szCs w:val="28"/>
              </w:rPr>
              <w:t>аналіз</w:t>
            </w:r>
            <w:proofErr w:type="spellEnd"/>
          </w:p>
        </w:tc>
        <w:tc>
          <w:tcPr>
            <w:tcW w:w="3655" w:type="dxa"/>
          </w:tcPr>
          <w:p w:rsidR="00440BF8" w:rsidRPr="00C850F9" w:rsidRDefault="00C850F9" w:rsidP="006C3646">
            <w:pPr>
              <w:ind w:firstLine="0"/>
              <w:jc w:val="left"/>
              <w:rPr>
                <w:color w:val="000000" w:themeColor="text1"/>
                <w:szCs w:val="28"/>
                <w:lang w:val="en-US"/>
              </w:rPr>
            </w:pPr>
            <w:r w:rsidRPr="00C850F9">
              <w:rPr>
                <w:bCs/>
                <w:color w:val="000000" w:themeColor="text1"/>
                <w:szCs w:val="28"/>
                <w:lang w:val="en-US"/>
              </w:rPr>
              <w:t xml:space="preserve">Project </w:t>
            </w:r>
            <w:r w:rsidRPr="00C850F9">
              <w:rPr>
                <w:bCs/>
                <w:color w:val="000000"/>
                <w:szCs w:val="28"/>
                <w:lang w:val="en-US"/>
              </w:rPr>
              <w:t xml:space="preserve"> Decision Making</w:t>
            </w:r>
            <w:r w:rsidRPr="00C850F9">
              <w:rPr>
                <w:bCs/>
                <w:color w:val="000000" w:themeColor="text1"/>
                <w:szCs w:val="28"/>
                <w:lang w:val="en-US"/>
              </w:rPr>
              <w:t xml:space="preserve"> and </w:t>
            </w:r>
            <w:r w:rsidRPr="00C850F9">
              <w:rPr>
                <w:color w:val="000000" w:themeColor="text1"/>
                <w:szCs w:val="28"/>
                <w:lang w:val="en-US"/>
              </w:rPr>
              <w:t xml:space="preserve"> </w:t>
            </w:r>
            <w:r w:rsidR="00440BF8" w:rsidRPr="00C850F9">
              <w:rPr>
                <w:color w:val="000000" w:themeColor="text1"/>
                <w:szCs w:val="28"/>
                <w:lang w:val="en-US"/>
              </w:rPr>
              <w:t>Project Analysis</w:t>
            </w:r>
          </w:p>
        </w:tc>
        <w:tc>
          <w:tcPr>
            <w:tcW w:w="1429" w:type="dxa"/>
          </w:tcPr>
          <w:p w:rsidR="00440BF8" w:rsidRPr="00C850F9" w:rsidRDefault="00791CC4" w:rsidP="006F1CC4">
            <w:pPr>
              <w:ind w:firstLine="0"/>
              <w:jc w:val="center"/>
              <w:rPr>
                <w:color w:val="000000" w:themeColor="text1"/>
                <w:szCs w:val="28"/>
                <w:lang w:val="uk-UA"/>
              </w:rPr>
            </w:pPr>
            <w:r w:rsidRPr="00C850F9">
              <w:rPr>
                <w:color w:val="000000" w:themeColor="text1"/>
                <w:szCs w:val="28"/>
                <w:lang w:val="uk-UA"/>
              </w:rPr>
              <w:t>2015</w:t>
            </w:r>
          </w:p>
        </w:tc>
        <w:tc>
          <w:tcPr>
            <w:tcW w:w="1449" w:type="dxa"/>
          </w:tcPr>
          <w:p w:rsidR="00440BF8" w:rsidRPr="00C850F9" w:rsidRDefault="00440BF8" w:rsidP="00791CC4">
            <w:pPr>
              <w:ind w:firstLine="0"/>
              <w:jc w:val="center"/>
              <w:rPr>
                <w:color w:val="000000" w:themeColor="text1"/>
                <w:szCs w:val="28"/>
                <w:lang w:val="uk-UA"/>
              </w:rPr>
            </w:pPr>
            <w:r w:rsidRPr="00C850F9">
              <w:rPr>
                <w:color w:val="000000" w:themeColor="text1"/>
                <w:szCs w:val="28"/>
                <w:lang w:val="uk-UA"/>
              </w:rPr>
              <w:t>201</w:t>
            </w:r>
            <w:r w:rsidR="00791CC4" w:rsidRPr="00C850F9">
              <w:rPr>
                <w:color w:val="000000" w:themeColor="text1"/>
                <w:szCs w:val="28"/>
                <w:lang w:val="uk-UA"/>
              </w:rPr>
              <w:t>6</w:t>
            </w:r>
          </w:p>
        </w:tc>
        <w:tc>
          <w:tcPr>
            <w:tcW w:w="1399" w:type="dxa"/>
          </w:tcPr>
          <w:p w:rsidR="00440BF8" w:rsidRPr="00C850F9" w:rsidRDefault="00791CC4" w:rsidP="00D46713">
            <w:pPr>
              <w:ind w:firstLine="0"/>
              <w:jc w:val="center"/>
              <w:rPr>
                <w:color w:val="000000" w:themeColor="text1"/>
                <w:szCs w:val="28"/>
                <w:lang w:val="uk-UA"/>
              </w:rPr>
            </w:pPr>
            <w:r w:rsidRPr="00C850F9">
              <w:rPr>
                <w:color w:val="000000" w:themeColor="text1"/>
                <w:szCs w:val="28"/>
                <w:lang w:val="uk-UA"/>
              </w:rPr>
              <w:t>4</w:t>
            </w:r>
            <w:r w:rsidR="00440BF8" w:rsidRPr="00C850F9">
              <w:rPr>
                <w:color w:val="000000" w:themeColor="text1"/>
                <w:szCs w:val="28"/>
                <w:lang w:val="uk-UA"/>
              </w:rPr>
              <w:t>,5</w:t>
            </w:r>
          </w:p>
        </w:tc>
        <w:tc>
          <w:tcPr>
            <w:tcW w:w="1388" w:type="dxa"/>
          </w:tcPr>
          <w:p w:rsidR="00440BF8" w:rsidRPr="00C850F9" w:rsidRDefault="00791CC4" w:rsidP="00D46713">
            <w:pPr>
              <w:ind w:firstLine="0"/>
              <w:jc w:val="center"/>
              <w:rPr>
                <w:color w:val="000000" w:themeColor="text1"/>
                <w:szCs w:val="28"/>
                <w:lang w:val="uk-UA"/>
              </w:rPr>
            </w:pPr>
            <w:r w:rsidRPr="00C850F9">
              <w:rPr>
                <w:color w:val="000000" w:themeColor="text1"/>
                <w:szCs w:val="28"/>
                <w:lang w:val="uk-UA"/>
              </w:rPr>
              <w:t>135</w:t>
            </w:r>
          </w:p>
        </w:tc>
        <w:tc>
          <w:tcPr>
            <w:tcW w:w="975" w:type="dxa"/>
          </w:tcPr>
          <w:p w:rsidR="00440BF8" w:rsidRPr="00C850F9" w:rsidRDefault="00440BF8" w:rsidP="00D46713">
            <w:pPr>
              <w:ind w:firstLine="0"/>
              <w:jc w:val="center"/>
              <w:rPr>
                <w:color w:val="000000" w:themeColor="text1"/>
                <w:szCs w:val="28"/>
                <w:lang w:val="uk-UA"/>
              </w:rPr>
            </w:pPr>
            <w:r w:rsidRPr="00C850F9">
              <w:rPr>
                <w:color w:val="000000" w:themeColor="text1"/>
                <w:szCs w:val="28"/>
                <w:lang w:val="uk-UA"/>
              </w:rPr>
              <w:t>0</w:t>
            </w:r>
          </w:p>
        </w:tc>
      </w:tr>
      <w:tr w:rsidR="00440BF8" w:rsidRPr="00791CC4" w:rsidTr="00791CC4">
        <w:tc>
          <w:tcPr>
            <w:tcW w:w="670" w:type="dxa"/>
            <w:shd w:val="clear" w:color="auto" w:fill="auto"/>
          </w:tcPr>
          <w:p w:rsidR="00440BF8" w:rsidRPr="00C850F9" w:rsidRDefault="00440BF8" w:rsidP="00C850F9">
            <w:pPr>
              <w:ind w:firstLine="0"/>
              <w:jc w:val="left"/>
              <w:rPr>
                <w:i/>
                <w:szCs w:val="28"/>
                <w:lang w:val="en-US"/>
              </w:rPr>
            </w:pPr>
            <w:r w:rsidRPr="00791CC4">
              <w:rPr>
                <w:i/>
                <w:szCs w:val="28"/>
                <w:lang w:val="uk-UA"/>
              </w:rPr>
              <w:t>1</w:t>
            </w:r>
            <w:r w:rsidR="00C850F9">
              <w:rPr>
                <w:i/>
                <w:szCs w:val="28"/>
                <w:lang w:val="en-US"/>
              </w:rPr>
              <w:t>2</w:t>
            </w:r>
          </w:p>
        </w:tc>
        <w:tc>
          <w:tcPr>
            <w:tcW w:w="4136" w:type="dxa"/>
            <w:shd w:val="clear" w:color="auto" w:fill="auto"/>
          </w:tcPr>
          <w:p w:rsidR="00791CC4" w:rsidRPr="00791CC4" w:rsidRDefault="00791CC4" w:rsidP="00791CC4">
            <w:pPr>
              <w:ind w:firstLine="0"/>
              <w:jc w:val="left"/>
              <w:rPr>
                <w:szCs w:val="28"/>
              </w:rPr>
            </w:pPr>
            <w:proofErr w:type="spellStart"/>
            <w:r w:rsidRPr="00791CC4">
              <w:rPr>
                <w:szCs w:val="28"/>
              </w:rPr>
              <w:t>Управління</w:t>
            </w:r>
            <w:proofErr w:type="spellEnd"/>
            <w:r w:rsidRPr="00791CC4">
              <w:rPr>
                <w:szCs w:val="28"/>
              </w:rPr>
              <w:t xml:space="preserve"> </w:t>
            </w:r>
            <w:proofErr w:type="spellStart"/>
            <w:r w:rsidRPr="00791CC4">
              <w:rPr>
                <w:szCs w:val="28"/>
              </w:rPr>
              <w:t>учасниками</w:t>
            </w:r>
            <w:proofErr w:type="spellEnd"/>
            <w:r w:rsidRPr="00791CC4">
              <w:rPr>
                <w:szCs w:val="28"/>
              </w:rPr>
              <w:t xml:space="preserve"> проекту</w:t>
            </w:r>
          </w:p>
          <w:p w:rsidR="00440BF8" w:rsidRPr="00791CC4" w:rsidRDefault="00440BF8" w:rsidP="006C3646">
            <w:pPr>
              <w:ind w:firstLine="0"/>
              <w:jc w:val="left"/>
              <w:rPr>
                <w:szCs w:val="28"/>
                <w:lang w:val="uk-UA"/>
              </w:rPr>
            </w:pPr>
          </w:p>
        </w:tc>
        <w:tc>
          <w:tcPr>
            <w:tcW w:w="3655" w:type="dxa"/>
            <w:shd w:val="clear" w:color="auto" w:fill="auto"/>
          </w:tcPr>
          <w:p w:rsidR="00440BF8" w:rsidRPr="00791CC4" w:rsidRDefault="00791CC4" w:rsidP="006C3646">
            <w:pPr>
              <w:ind w:firstLine="0"/>
              <w:jc w:val="left"/>
              <w:rPr>
                <w:szCs w:val="28"/>
                <w:lang w:val="en-US"/>
              </w:rPr>
            </w:pPr>
            <w:r w:rsidRPr="00791CC4">
              <w:rPr>
                <w:szCs w:val="28"/>
                <w:lang w:val="en-US"/>
              </w:rPr>
              <w:t>Management of project participants</w:t>
            </w:r>
          </w:p>
        </w:tc>
        <w:tc>
          <w:tcPr>
            <w:tcW w:w="1429" w:type="dxa"/>
            <w:shd w:val="clear" w:color="auto" w:fill="auto"/>
          </w:tcPr>
          <w:p w:rsidR="00440BF8" w:rsidRPr="00791CC4" w:rsidRDefault="00440BF8" w:rsidP="00791CC4">
            <w:pPr>
              <w:ind w:firstLine="0"/>
              <w:jc w:val="center"/>
              <w:rPr>
                <w:szCs w:val="28"/>
                <w:lang w:val="en-US"/>
              </w:rPr>
            </w:pPr>
            <w:r w:rsidRPr="00791CC4">
              <w:rPr>
                <w:szCs w:val="28"/>
                <w:lang w:val="uk-UA"/>
              </w:rPr>
              <w:t>201</w:t>
            </w:r>
            <w:r w:rsidR="00791CC4" w:rsidRPr="00791CC4">
              <w:rPr>
                <w:szCs w:val="28"/>
                <w:lang w:val="en-US"/>
              </w:rPr>
              <w:t>5</w:t>
            </w:r>
          </w:p>
        </w:tc>
        <w:tc>
          <w:tcPr>
            <w:tcW w:w="1449" w:type="dxa"/>
            <w:shd w:val="clear" w:color="auto" w:fill="auto"/>
          </w:tcPr>
          <w:p w:rsidR="00440BF8" w:rsidRPr="00791CC4" w:rsidRDefault="00440BF8" w:rsidP="00791CC4">
            <w:pPr>
              <w:ind w:firstLine="0"/>
              <w:jc w:val="center"/>
              <w:rPr>
                <w:szCs w:val="28"/>
                <w:lang w:val="en-US"/>
              </w:rPr>
            </w:pPr>
            <w:r w:rsidRPr="00791CC4">
              <w:rPr>
                <w:szCs w:val="28"/>
                <w:lang w:val="uk-UA"/>
              </w:rPr>
              <w:t>201</w:t>
            </w:r>
            <w:r w:rsidR="00791CC4" w:rsidRPr="00791CC4">
              <w:rPr>
                <w:szCs w:val="28"/>
                <w:lang w:val="en-US"/>
              </w:rPr>
              <w:t>6</w:t>
            </w:r>
          </w:p>
        </w:tc>
        <w:tc>
          <w:tcPr>
            <w:tcW w:w="1399" w:type="dxa"/>
            <w:shd w:val="clear" w:color="auto" w:fill="auto"/>
          </w:tcPr>
          <w:p w:rsidR="00440BF8" w:rsidRPr="00791CC4" w:rsidRDefault="00791CC4" w:rsidP="00D46713">
            <w:pPr>
              <w:ind w:firstLine="0"/>
              <w:jc w:val="center"/>
              <w:rPr>
                <w:szCs w:val="28"/>
                <w:lang w:val="en-US"/>
              </w:rPr>
            </w:pPr>
            <w:r w:rsidRPr="00791CC4">
              <w:rPr>
                <w:szCs w:val="28"/>
                <w:lang w:val="en-US"/>
              </w:rPr>
              <w:t>4</w:t>
            </w:r>
          </w:p>
        </w:tc>
        <w:tc>
          <w:tcPr>
            <w:tcW w:w="1388" w:type="dxa"/>
            <w:shd w:val="clear" w:color="auto" w:fill="auto"/>
          </w:tcPr>
          <w:p w:rsidR="00440BF8" w:rsidRPr="00791CC4" w:rsidRDefault="00440BF8" w:rsidP="00791CC4">
            <w:pPr>
              <w:ind w:firstLine="0"/>
              <w:jc w:val="center"/>
              <w:rPr>
                <w:szCs w:val="28"/>
                <w:lang w:val="en-US"/>
              </w:rPr>
            </w:pPr>
            <w:r w:rsidRPr="00791CC4">
              <w:rPr>
                <w:szCs w:val="28"/>
                <w:lang w:val="uk-UA"/>
              </w:rPr>
              <w:t>12</w:t>
            </w:r>
            <w:r w:rsidR="00791CC4" w:rsidRPr="00791CC4">
              <w:rPr>
                <w:szCs w:val="28"/>
                <w:lang w:val="en-US"/>
              </w:rPr>
              <w:t>0</w:t>
            </w:r>
          </w:p>
        </w:tc>
        <w:tc>
          <w:tcPr>
            <w:tcW w:w="975" w:type="dxa"/>
            <w:shd w:val="clear" w:color="auto" w:fill="auto"/>
          </w:tcPr>
          <w:p w:rsidR="00440BF8" w:rsidRPr="00791CC4" w:rsidRDefault="00791CC4" w:rsidP="00D46713">
            <w:pPr>
              <w:ind w:firstLine="0"/>
              <w:jc w:val="center"/>
              <w:rPr>
                <w:szCs w:val="28"/>
                <w:lang w:val="en-US"/>
              </w:rPr>
            </w:pPr>
            <w:r w:rsidRPr="00791CC4">
              <w:rPr>
                <w:szCs w:val="28"/>
                <w:lang w:val="en-US"/>
              </w:rPr>
              <w:t>1</w:t>
            </w:r>
          </w:p>
        </w:tc>
      </w:tr>
      <w:tr w:rsidR="00440BF8" w:rsidRPr="00791CC4" w:rsidTr="00361FEC">
        <w:tc>
          <w:tcPr>
            <w:tcW w:w="670" w:type="dxa"/>
          </w:tcPr>
          <w:p w:rsidR="00440BF8" w:rsidRPr="00C850F9" w:rsidRDefault="00440BF8" w:rsidP="00C850F9">
            <w:pPr>
              <w:ind w:firstLine="0"/>
              <w:jc w:val="left"/>
              <w:rPr>
                <w:i/>
                <w:szCs w:val="28"/>
                <w:lang w:val="en-US"/>
              </w:rPr>
            </w:pPr>
            <w:r w:rsidRPr="00791CC4">
              <w:rPr>
                <w:i/>
                <w:szCs w:val="28"/>
                <w:lang w:val="uk-UA"/>
              </w:rPr>
              <w:t>1</w:t>
            </w:r>
            <w:r w:rsidR="00C850F9">
              <w:rPr>
                <w:i/>
                <w:szCs w:val="28"/>
                <w:lang w:val="en-US"/>
              </w:rPr>
              <w:t>3</w:t>
            </w:r>
          </w:p>
        </w:tc>
        <w:tc>
          <w:tcPr>
            <w:tcW w:w="4136" w:type="dxa"/>
          </w:tcPr>
          <w:p w:rsidR="00440BF8" w:rsidRPr="00791CC4" w:rsidRDefault="00440BF8" w:rsidP="006C3646">
            <w:pPr>
              <w:ind w:firstLine="0"/>
              <w:jc w:val="left"/>
              <w:rPr>
                <w:szCs w:val="28"/>
                <w:lang w:val="uk-UA"/>
              </w:rPr>
            </w:pPr>
            <w:r w:rsidRPr="00791CC4">
              <w:rPr>
                <w:szCs w:val="28"/>
                <w:lang w:val="uk-UA"/>
              </w:rPr>
              <w:t>Інтелектуальна власність</w:t>
            </w:r>
          </w:p>
        </w:tc>
        <w:tc>
          <w:tcPr>
            <w:tcW w:w="3655" w:type="dxa"/>
          </w:tcPr>
          <w:p w:rsidR="00440BF8" w:rsidRPr="00791CC4" w:rsidRDefault="00440BF8" w:rsidP="006C3646">
            <w:pPr>
              <w:ind w:firstLine="0"/>
              <w:jc w:val="left"/>
              <w:rPr>
                <w:szCs w:val="28"/>
                <w:lang w:val="en-US"/>
              </w:rPr>
            </w:pPr>
            <w:proofErr w:type="spellStart"/>
            <w:r w:rsidRPr="00791CC4">
              <w:rPr>
                <w:szCs w:val="28"/>
              </w:rPr>
              <w:t>Intellectual</w:t>
            </w:r>
            <w:proofErr w:type="spellEnd"/>
            <w:r w:rsidRPr="00791CC4">
              <w:rPr>
                <w:szCs w:val="28"/>
              </w:rPr>
              <w:t xml:space="preserve"> </w:t>
            </w:r>
            <w:proofErr w:type="spellStart"/>
            <w:r w:rsidRPr="00791CC4">
              <w:rPr>
                <w:szCs w:val="28"/>
              </w:rPr>
              <w:t>Property</w:t>
            </w:r>
            <w:proofErr w:type="spellEnd"/>
          </w:p>
        </w:tc>
        <w:tc>
          <w:tcPr>
            <w:tcW w:w="1429" w:type="dxa"/>
          </w:tcPr>
          <w:p w:rsidR="00440BF8" w:rsidRPr="00791CC4" w:rsidRDefault="00791CC4" w:rsidP="006F1CC4">
            <w:pPr>
              <w:ind w:firstLine="0"/>
              <w:jc w:val="center"/>
              <w:rPr>
                <w:szCs w:val="28"/>
                <w:lang w:val="uk-UA"/>
              </w:rPr>
            </w:pPr>
            <w:r w:rsidRPr="00791CC4">
              <w:rPr>
                <w:szCs w:val="28"/>
                <w:lang w:val="uk-UA"/>
              </w:rPr>
              <w:t>2015</w:t>
            </w:r>
          </w:p>
        </w:tc>
        <w:tc>
          <w:tcPr>
            <w:tcW w:w="1449" w:type="dxa"/>
          </w:tcPr>
          <w:p w:rsidR="00440BF8" w:rsidRPr="00791CC4" w:rsidRDefault="00440BF8" w:rsidP="00791CC4">
            <w:pPr>
              <w:ind w:firstLine="0"/>
              <w:jc w:val="center"/>
              <w:rPr>
                <w:szCs w:val="28"/>
                <w:lang w:val="uk-UA"/>
              </w:rPr>
            </w:pPr>
            <w:r w:rsidRPr="00791CC4">
              <w:rPr>
                <w:szCs w:val="28"/>
                <w:lang w:val="uk-UA"/>
              </w:rPr>
              <w:t>201</w:t>
            </w:r>
            <w:r w:rsidR="00791CC4" w:rsidRPr="00791CC4">
              <w:rPr>
                <w:szCs w:val="28"/>
                <w:lang w:val="uk-UA"/>
              </w:rPr>
              <w:t>6</w:t>
            </w:r>
          </w:p>
        </w:tc>
        <w:tc>
          <w:tcPr>
            <w:tcW w:w="1399" w:type="dxa"/>
          </w:tcPr>
          <w:p w:rsidR="00440BF8" w:rsidRPr="00791CC4" w:rsidRDefault="00440BF8" w:rsidP="00D46713">
            <w:pPr>
              <w:ind w:firstLine="0"/>
              <w:jc w:val="center"/>
              <w:rPr>
                <w:szCs w:val="28"/>
                <w:lang w:val="uk-UA"/>
              </w:rPr>
            </w:pPr>
            <w:r w:rsidRPr="00791CC4">
              <w:rPr>
                <w:szCs w:val="28"/>
                <w:lang w:val="uk-UA"/>
              </w:rPr>
              <w:t>3</w:t>
            </w:r>
          </w:p>
        </w:tc>
        <w:tc>
          <w:tcPr>
            <w:tcW w:w="1388" w:type="dxa"/>
          </w:tcPr>
          <w:p w:rsidR="00440BF8" w:rsidRPr="00791CC4" w:rsidRDefault="00791CC4" w:rsidP="00D46713">
            <w:pPr>
              <w:ind w:firstLine="0"/>
              <w:jc w:val="center"/>
              <w:rPr>
                <w:szCs w:val="28"/>
                <w:lang w:val="uk-UA"/>
              </w:rPr>
            </w:pPr>
            <w:r w:rsidRPr="00791CC4">
              <w:rPr>
                <w:szCs w:val="28"/>
                <w:lang w:val="uk-UA"/>
              </w:rPr>
              <w:t>90</w:t>
            </w:r>
          </w:p>
        </w:tc>
        <w:tc>
          <w:tcPr>
            <w:tcW w:w="975" w:type="dxa"/>
          </w:tcPr>
          <w:p w:rsidR="00440BF8" w:rsidRPr="00791CC4" w:rsidRDefault="00440BF8" w:rsidP="00D46713">
            <w:pPr>
              <w:ind w:firstLine="0"/>
              <w:jc w:val="center"/>
              <w:rPr>
                <w:szCs w:val="28"/>
                <w:lang w:val="uk-UA"/>
              </w:rPr>
            </w:pPr>
            <w:r w:rsidRPr="00791CC4">
              <w:rPr>
                <w:szCs w:val="28"/>
                <w:lang w:val="uk-UA"/>
              </w:rPr>
              <w:t>0</w:t>
            </w:r>
          </w:p>
        </w:tc>
      </w:tr>
      <w:tr w:rsidR="00440BF8" w:rsidRPr="00C850F9" w:rsidTr="00361FEC">
        <w:tc>
          <w:tcPr>
            <w:tcW w:w="15101" w:type="dxa"/>
            <w:gridSpan w:val="8"/>
          </w:tcPr>
          <w:p w:rsidR="00440BF8" w:rsidRPr="00C850F9" w:rsidRDefault="00440BF8" w:rsidP="00A52463">
            <w:pPr>
              <w:ind w:firstLine="0"/>
              <w:rPr>
                <w:b/>
                <w:i/>
                <w:lang w:val="uk-UA"/>
              </w:rPr>
            </w:pPr>
            <w:r w:rsidRPr="00C850F9">
              <w:rPr>
                <w:b/>
                <w:i/>
                <w:lang w:val="uk-UA"/>
              </w:rPr>
              <w:t xml:space="preserve">Практики / </w:t>
            </w:r>
            <w:proofErr w:type="spellStart"/>
            <w:r w:rsidRPr="00C850F9">
              <w:rPr>
                <w:b/>
                <w:i/>
                <w:lang w:val="uk-UA"/>
              </w:rPr>
              <w:t>Practical</w:t>
            </w:r>
            <w:proofErr w:type="spellEnd"/>
            <w:r w:rsidRPr="00C850F9">
              <w:rPr>
                <w:b/>
                <w:i/>
                <w:lang w:val="uk-UA"/>
              </w:rPr>
              <w:t xml:space="preserve"> </w:t>
            </w:r>
            <w:proofErr w:type="spellStart"/>
            <w:r w:rsidRPr="00C850F9">
              <w:rPr>
                <w:b/>
                <w:i/>
                <w:lang w:val="uk-UA"/>
              </w:rPr>
              <w:t>training</w:t>
            </w:r>
            <w:proofErr w:type="spellEnd"/>
          </w:p>
        </w:tc>
      </w:tr>
      <w:tr w:rsidR="00440BF8" w:rsidRPr="00C850F9" w:rsidTr="00361FEC">
        <w:tc>
          <w:tcPr>
            <w:tcW w:w="670" w:type="dxa"/>
          </w:tcPr>
          <w:p w:rsidR="00440BF8" w:rsidRPr="00C850F9" w:rsidRDefault="00440BF8" w:rsidP="006C3646">
            <w:pPr>
              <w:ind w:firstLine="0"/>
              <w:jc w:val="center"/>
              <w:rPr>
                <w:i/>
                <w:lang w:val="en-US"/>
              </w:rPr>
            </w:pPr>
            <w:r w:rsidRPr="00C850F9">
              <w:rPr>
                <w:i/>
                <w:lang w:val="en-US"/>
              </w:rPr>
              <w:t>1</w:t>
            </w:r>
          </w:p>
        </w:tc>
        <w:tc>
          <w:tcPr>
            <w:tcW w:w="4136" w:type="dxa"/>
          </w:tcPr>
          <w:p w:rsidR="00440BF8" w:rsidRPr="00C850F9" w:rsidRDefault="00440BF8" w:rsidP="006C3646">
            <w:pPr>
              <w:ind w:firstLine="0"/>
              <w:jc w:val="center"/>
              <w:rPr>
                <w:lang w:val="uk-UA"/>
              </w:rPr>
            </w:pPr>
            <w:r w:rsidRPr="00C850F9">
              <w:t>П</w:t>
            </w:r>
            <w:proofErr w:type="spellStart"/>
            <w:r w:rsidRPr="00C850F9">
              <w:rPr>
                <w:lang w:val="uk-UA"/>
              </w:rPr>
              <w:t>ереддипломна</w:t>
            </w:r>
            <w:proofErr w:type="spellEnd"/>
            <w:r w:rsidRPr="00C850F9">
              <w:rPr>
                <w:lang w:val="uk-UA"/>
              </w:rPr>
              <w:t xml:space="preserve"> практика</w:t>
            </w:r>
          </w:p>
        </w:tc>
        <w:tc>
          <w:tcPr>
            <w:tcW w:w="3655" w:type="dxa"/>
          </w:tcPr>
          <w:p w:rsidR="00440BF8" w:rsidRPr="00C850F9" w:rsidRDefault="00440BF8" w:rsidP="006C3646">
            <w:pPr>
              <w:ind w:firstLine="0"/>
              <w:jc w:val="center"/>
              <w:rPr>
                <w:lang w:val="en-US"/>
              </w:rPr>
            </w:pPr>
            <w:r w:rsidRPr="00C850F9">
              <w:rPr>
                <w:lang w:val="en-US"/>
              </w:rPr>
              <w:t>Pre-graduation internship</w:t>
            </w:r>
          </w:p>
        </w:tc>
        <w:tc>
          <w:tcPr>
            <w:tcW w:w="1429" w:type="dxa"/>
          </w:tcPr>
          <w:p w:rsidR="00440BF8" w:rsidRPr="00C850F9" w:rsidRDefault="00440BF8" w:rsidP="00C850F9">
            <w:pPr>
              <w:ind w:firstLine="0"/>
              <w:jc w:val="center"/>
              <w:rPr>
                <w:i/>
                <w:lang w:val="en-US"/>
              </w:rPr>
            </w:pPr>
            <w:r w:rsidRPr="00C850F9">
              <w:rPr>
                <w:i/>
                <w:lang w:val="uk-UA"/>
              </w:rPr>
              <w:t>201</w:t>
            </w:r>
            <w:r w:rsidR="00C850F9" w:rsidRPr="00C850F9">
              <w:rPr>
                <w:i/>
                <w:lang w:val="en-US"/>
              </w:rPr>
              <w:t>6</w:t>
            </w:r>
          </w:p>
        </w:tc>
        <w:tc>
          <w:tcPr>
            <w:tcW w:w="1449" w:type="dxa"/>
          </w:tcPr>
          <w:p w:rsidR="00440BF8" w:rsidRPr="00C850F9" w:rsidRDefault="00440BF8" w:rsidP="00C850F9">
            <w:pPr>
              <w:ind w:firstLine="0"/>
              <w:jc w:val="center"/>
              <w:rPr>
                <w:i/>
                <w:lang w:val="en-US"/>
              </w:rPr>
            </w:pPr>
            <w:r w:rsidRPr="00C850F9">
              <w:rPr>
                <w:i/>
                <w:lang w:val="uk-UA"/>
              </w:rPr>
              <w:t>201</w:t>
            </w:r>
            <w:r w:rsidR="00C850F9" w:rsidRPr="00C850F9">
              <w:rPr>
                <w:i/>
                <w:lang w:val="en-US"/>
              </w:rPr>
              <w:t>7</w:t>
            </w:r>
          </w:p>
        </w:tc>
        <w:tc>
          <w:tcPr>
            <w:tcW w:w="1399" w:type="dxa"/>
          </w:tcPr>
          <w:p w:rsidR="00440BF8" w:rsidRPr="00C850F9" w:rsidRDefault="00440BF8" w:rsidP="006C3646">
            <w:pPr>
              <w:ind w:firstLine="0"/>
              <w:jc w:val="center"/>
              <w:rPr>
                <w:lang w:val="uk-UA"/>
              </w:rPr>
            </w:pPr>
            <w:r w:rsidRPr="00C850F9">
              <w:rPr>
                <w:lang w:val="uk-UA"/>
              </w:rPr>
              <w:t>15</w:t>
            </w:r>
          </w:p>
        </w:tc>
        <w:tc>
          <w:tcPr>
            <w:tcW w:w="1388" w:type="dxa"/>
          </w:tcPr>
          <w:p w:rsidR="00440BF8" w:rsidRPr="00C850F9" w:rsidRDefault="00C850F9" w:rsidP="006C3646">
            <w:pPr>
              <w:ind w:firstLine="0"/>
              <w:jc w:val="center"/>
              <w:rPr>
                <w:lang w:val="en-US"/>
              </w:rPr>
            </w:pPr>
            <w:r w:rsidRPr="00C850F9">
              <w:rPr>
                <w:lang w:val="en-US"/>
              </w:rPr>
              <w:t>450</w:t>
            </w:r>
          </w:p>
        </w:tc>
        <w:tc>
          <w:tcPr>
            <w:tcW w:w="975" w:type="dxa"/>
          </w:tcPr>
          <w:p w:rsidR="00440BF8" w:rsidRPr="00C850F9" w:rsidRDefault="00440BF8" w:rsidP="006C3646">
            <w:pPr>
              <w:ind w:firstLine="0"/>
              <w:jc w:val="center"/>
              <w:rPr>
                <w:lang w:val="uk-UA"/>
              </w:rPr>
            </w:pPr>
            <w:r w:rsidRPr="00C850F9">
              <w:rPr>
                <w:lang w:val="uk-UA"/>
              </w:rPr>
              <w:t>1</w:t>
            </w:r>
          </w:p>
        </w:tc>
      </w:tr>
      <w:tr w:rsidR="00440BF8" w:rsidRPr="003C6CC6" w:rsidTr="00361FEC">
        <w:tc>
          <w:tcPr>
            <w:tcW w:w="15101" w:type="dxa"/>
            <w:gridSpan w:val="8"/>
          </w:tcPr>
          <w:p w:rsidR="00440BF8" w:rsidRPr="00C850F9" w:rsidRDefault="00440BF8" w:rsidP="00A52463">
            <w:pPr>
              <w:ind w:firstLine="0"/>
              <w:rPr>
                <w:b/>
                <w:i/>
                <w:lang w:val="uk-UA"/>
              </w:rPr>
            </w:pPr>
            <w:r w:rsidRPr="00C850F9">
              <w:rPr>
                <w:b/>
                <w:i/>
                <w:lang w:val="uk-UA"/>
              </w:rPr>
              <w:t xml:space="preserve">Підсумкова державна атестація / </w:t>
            </w:r>
            <w:proofErr w:type="spellStart"/>
            <w:r w:rsidRPr="00C850F9">
              <w:rPr>
                <w:b/>
                <w:i/>
                <w:lang w:val="uk-UA"/>
              </w:rPr>
              <w:t>Final</w:t>
            </w:r>
            <w:proofErr w:type="spellEnd"/>
            <w:r w:rsidRPr="00C850F9">
              <w:rPr>
                <w:b/>
                <w:i/>
                <w:lang w:val="uk-UA"/>
              </w:rPr>
              <w:t xml:space="preserve"> </w:t>
            </w:r>
            <w:proofErr w:type="spellStart"/>
            <w:r w:rsidRPr="00C850F9">
              <w:rPr>
                <w:b/>
                <w:i/>
                <w:lang w:val="uk-UA"/>
              </w:rPr>
              <w:t>state</w:t>
            </w:r>
            <w:proofErr w:type="spellEnd"/>
            <w:r w:rsidRPr="00C850F9">
              <w:rPr>
                <w:b/>
                <w:i/>
                <w:lang w:val="uk-UA"/>
              </w:rPr>
              <w:t xml:space="preserve"> </w:t>
            </w:r>
            <w:proofErr w:type="spellStart"/>
            <w:r w:rsidRPr="00C850F9">
              <w:rPr>
                <w:b/>
                <w:i/>
                <w:lang w:val="uk-UA"/>
              </w:rPr>
              <w:t>examination</w:t>
            </w:r>
            <w:proofErr w:type="spellEnd"/>
          </w:p>
        </w:tc>
      </w:tr>
      <w:tr w:rsidR="00440BF8" w:rsidRPr="00C850F9" w:rsidTr="00361FEC">
        <w:tc>
          <w:tcPr>
            <w:tcW w:w="670" w:type="dxa"/>
          </w:tcPr>
          <w:p w:rsidR="00440BF8" w:rsidRPr="00C850F9" w:rsidRDefault="00440BF8" w:rsidP="00A52463">
            <w:pPr>
              <w:ind w:firstLine="0"/>
              <w:rPr>
                <w:i/>
                <w:lang w:val="uk-UA"/>
              </w:rPr>
            </w:pPr>
            <w:r w:rsidRPr="00C850F9">
              <w:rPr>
                <w:i/>
                <w:lang w:val="uk-UA"/>
              </w:rPr>
              <w:t>1</w:t>
            </w:r>
          </w:p>
        </w:tc>
        <w:tc>
          <w:tcPr>
            <w:tcW w:w="4136" w:type="dxa"/>
          </w:tcPr>
          <w:p w:rsidR="00440BF8" w:rsidRPr="00C850F9" w:rsidRDefault="00440BF8" w:rsidP="00A52463">
            <w:pPr>
              <w:ind w:firstLine="0"/>
              <w:rPr>
                <w:b/>
                <w:i/>
                <w:lang w:val="uk-UA"/>
              </w:rPr>
            </w:pPr>
            <w:r w:rsidRPr="00C850F9">
              <w:rPr>
                <w:lang w:val="uk-UA"/>
              </w:rPr>
              <w:t>Дипломна робота магістра</w:t>
            </w:r>
          </w:p>
        </w:tc>
        <w:tc>
          <w:tcPr>
            <w:tcW w:w="3655" w:type="dxa"/>
          </w:tcPr>
          <w:p w:rsidR="00440BF8" w:rsidRPr="00C850F9" w:rsidRDefault="00440BF8" w:rsidP="00A52463">
            <w:pPr>
              <w:ind w:firstLine="0"/>
              <w:rPr>
                <w:b/>
                <w:i/>
                <w:lang w:val="uk-UA"/>
              </w:rPr>
            </w:pPr>
            <w:r w:rsidRPr="00C850F9">
              <w:rPr>
                <w:lang w:val="en-US"/>
              </w:rPr>
              <w:t>Master’s Thesis</w:t>
            </w:r>
          </w:p>
        </w:tc>
        <w:tc>
          <w:tcPr>
            <w:tcW w:w="1429" w:type="dxa"/>
          </w:tcPr>
          <w:p w:rsidR="00440BF8" w:rsidRPr="00C850F9" w:rsidRDefault="00440BF8" w:rsidP="00C850F9">
            <w:pPr>
              <w:ind w:firstLine="0"/>
              <w:jc w:val="center"/>
              <w:rPr>
                <w:i/>
                <w:lang w:val="en-US"/>
              </w:rPr>
            </w:pPr>
            <w:r w:rsidRPr="00C850F9">
              <w:rPr>
                <w:i/>
                <w:lang w:val="uk-UA"/>
              </w:rPr>
              <w:t>201</w:t>
            </w:r>
            <w:r w:rsidR="00C850F9" w:rsidRPr="00C850F9">
              <w:rPr>
                <w:i/>
                <w:lang w:val="en-US"/>
              </w:rPr>
              <w:t>6</w:t>
            </w:r>
          </w:p>
        </w:tc>
        <w:tc>
          <w:tcPr>
            <w:tcW w:w="1449" w:type="dxa"/>
          </w:tcPr>
          <w:p w:rsidR="00440BF8" w:rsidRPr="00C850F9" w:rsidRDefault="00440BF8" w:rsidP="00C850F9">
            <w:pPr>
              <w:ind w:firstLine="0"/>
              <w:jc w:val="center"/>
              <w:rPr>
                <w:i/>
                <w:lang w:val="en-US"/>
              </w:rPr>
            </w:pPr>
            <w:r w:rsidRPr="00C850F9">
              <w:rPr>
                <w:i/>
                <w:lang w:val="uk-UA"/>
              </w:rPr>
              <w:t>201</w:t>
            </w:r>
            <w:r w:rsidR="00C850F9" w:rsidRPr="00C850F9">
              <w:rPr>
                <w:i/>
                <w:lang w:val="en-US"/>
              </w:rPr>
              <w:t>7</w:t>
            </w:r>
          </w:p>
        </w:tc>
        <w:tc>
          <w:tcPr>
            <w:tcW w:w="1399" w:type="dxa"/>
            <w:vAlign w:val="center"/>
          </w:tcPr>
          <w:p w:rsidR="00440BF8" w:rsidRPr="00C850F9" w:rsidRDefault="00440BF8" w:rsidP="006C3646">
            <w:pPr>
              <w:ind w:firstLine="0"/>
              <w:jc w:val="center"/>
              <w:rPr>
                <w:lang w:val="uk-UA"/>
              </w:rPr>
            </w:pPr>
            <w:r w:rsidRPr="00C850F9">
              <w:rPr>
                <w:lang w:val="uk-UA"/>
              </w:rPr>
              <w:t>18</w:t>
            </w:r>
          </w:p>
        </w:tc>
        <w:tc>
          <w:tcPr>
            <w:tcW w:w="1388" w:type="dxa"/>
            <w:vAlign w:val="center"/>
          </w:tcPr>
          <w:p w:rsidR="00440BF8" w:rsidRPr="00C850F9" w:rsidRDefault="00C850F9" w:rsidP="006C3646">
            <w:pPr>
              <w:ind w:firstLine="0"/>
              <w:jc w:val="center"/>
              <w:rPr>
                <w:lang w:val="en-US"/>
              </w:rPr>
            </w:pPr>
            <w:r w:rsidRPr="00C850F9">
              <w:rPr>
                <w:lang w:val="en-US"/>
              </w:rPr>
              <w:t>540</w:t>
            </w:r>
          </w:p>
        </w:tc>
        <w:tc>
          <w:tcPr>
            <w:tcW w:w="975" w:type="dxa"/>
            <w:vAlign w:val="center"/>
          </w:tcPr>
          <w:p w:rsidR="00440BF8" w:rsidRPr="00C850F9" w:rsidRDefault="00440BF8" w:rsidP="006C3646">
            <w:pPr>
              <w:ind w:firstLine="0"/>
              <w:jc w:val="center"/>
              <w:rPr>
                <w:lang w:val="uk-UA"/>
              </w:rPr>
            </w:pPr>
            <w:r w:rsidRPr="00C850F9">
              <w:rPr>
                <w:lang w:val="uk-UA"/>
              </w:rPr>
              <w:t>1</w:t>
            </w:r>
          </w:p>
        </w:tc>
      </w:tr>
      <w:tr w:rsidR="00440BF8" w:rsidRPr="003C6CC6" w:rsidTr="00361FEC">
        <w:tc>
          <w:tcPr>
            <w:tcW w:w="15101" w:type="dxa"/>
            <w:gridSpan w:val="8"/>
          </w:tcPr>
          <w:p w:rsidR="00440BF8" w:rsidRPr="00C850F9" w:rsidRDefault="00440BF8" w:rsidP="00A52463">
            <w:pPr>
              <w:ind w:firstLine="0"/>
              <w:rPr>
                <w:b/>
                <w:i/>
                <w:lang w:val="uk-UA"/>
              </w:rPr>
            </w:pPr>
            <w:r w:rsidRPr="00C850F9">
              <w:rPr>
                <w:b/>
                <w:i/>
                <w:lang w:val="uk-UA"/>
              </w:rPr>
              <w:t xml:space="preserve">Курсові роботи (проекти) / </w:t>
            </w:r>
            <w:proofErr w:type="spellStart"/>
            <w:r w:rsidRPr="00C850F9">
              <w:rPr>
                <w:b/>
                <w:i/>
                <w:lang w:val="uk-UA"/>
              </w:rPr>
              <w:t>Academic</w:t>
            </w:r>
            <w:proofErr w:type="spellEnd"/>
            <w:r w:rsidRPr="00C850F9">
              <w:rPr>
                <w:b/>
                <w:i/>
                <w:lang w:val="uk-UA"/>
              </w:rPr>
              <w:t xml:space="preserve"> </w:t>
            </w:r>
            <w:proofErr w:type="spellStart"/>
            <w:r w:rsidRPr="00C850F9">
              <w:rPr>
                <w:b/>
                <w:i/>
                <w:lang w:val="uk-UA"/>
              </w:rPr>
              <w:t>year</w:t>
            </w:r>
            <w:proofErr w:type="spellEnd"/>
            <w:r w:rsidRPr="00C850F9">
              <w:rPr>
                <w:b/>
                <w:i/>
                <w:lang w:val="uk-UA"/>
              </w:rPr>
              <w:t xml:space="preserve"> </w:t>
            </w:r>
            <w:proofErr w:type="spellStart"/>
            <w:r w:rsidRPr="00C850F9">
              <w:rPr>
                <w:b/>
                <w:i/>
                <w:lang w:val="uk-UA"/>
              </w:rPr>
              <w:t>papers</w:t>
            </w:r>
            <w:proofErr w:type="spellEnd"/>
          </w:p>
        </w:tc>
      </w:tr>
      <w:tr w:rsidR="00440BF8" w:rsidRPr="00416F77" w:rsidTr="00361FEC">
        <w:tc>
          <w:tcPr>
            <w:tcW w:w="670" w:type="dxa"/>
          </w:tcPr>
          <w:p w:rsidR="00440BF8" w:rsidRPr="00416F77" w:rsidRDefault="00440BF8" w:rsidP="006C3646">
            <w:pPr>
              <w:ind w:firstLine="0"/>
              <w:rPr>
                <w:i/>
                <w:lang w:val="en-US"/>
              </w:rPr>
            </w:pPr>
            <w:r w:rsidRPr="00416F77">
              <w:rPr>
                <w:i/>
                <w:lang w:val="en-US"/>
              </w:rPr>
              <w:t>1</w:t>
            </w:r>
          </w:p>
        </w:tc>
        <w:tc>
          <w:tcPr>
            <w:tcW w:w="4136" w:type="dxa"/>
            <w:vAlign w:val="center"/>
          </w:tcPr>
          <w:p w:rsidR="00440BF8" w:rsidRPr="00416F77" w:rsidRDefault="00440BF8" w:rsidP="006C3646">
            <w:pPr>
              <w:ind w:firstLine="0"/>
              <w:jc w:val="center"/>
            </w:pPr>
            <w:proofErr w:type="spellStart"/>
            <w:r w:rsidRPr="00416F77">
              <w:rPr>
                <w:color w:val="000000"/>
              </w:rPr>
              <w:t>Інструментальні</w:t>
            </w:r>
            <w:proofErr w:type="spellEnd"/>
            <w:r w:rsidRPr="00416F77">
              <w:rPr>
                <w:color w:val="000000"/>
              </w:rPr>
              <w:t xml:space="preserve"> </w:t>
            </w:r>
            <w:proofErr w:type="spellStart"/>
            <w:r w:rsidRPr="00416F77">
              <w:rPr>
                <w:color w:val="000000"/>
              </w:rPr>
              <w:t>методи</w:t>
            </w:r>
            <w:proofErr w:type="spellEnd"/>
            <w:r w:rsidRPr="00416F77">
              <w:rPr>
                <w:color w:val="000000"/>
              </w:rPr>
              <w:t xml:space="preserve"> в </w:t>
            </w:r>
            <w:proofErr w:type="spellStart"/>
            <w:r w:rsidRPr="00416F77">
              <w:rPr>
                <w:color w:val="000000"/>
              </w:rPr>
              <w:t>управлінні</w:t>
            </w:r>
            <w:proofErr w:type="spellEnd"/>
            <w:r w:rsidRPr="00416F77">
              <w:rPr>
                <w:color w:val="000000"/>
              </w:rPr>
              <w:t xml:space="preserve"> проектами та </w:t>
            </w:r>
            <w:proofErr w:type="spellStart"/>
            <w:r w:rsidRPr="00416F77">
              <w:rPr>
                <w:color w:val="000000"/>
              </w:rPr>
              <w:t>програмами</w:t>
            </w:r>
            <w:proofErr w:type="spellEnd"/>
            <w:r w:rsidRPr="00416F77">
              <w:rPr>
                <w:color w:val="000000"/>
              </w:rPr>
              <w:t xml:space="preserve"> (КП)</w:t>
            </w:r>
          </w:p>
        </w:tc>
        <w:tc>
          <w:tcPr>
            <w:tcW w:w="3655" w:type="dxa"/>
            <w:vAlign w:val="center"/>
          </w:tcPr>
          <w:p w:rsidR="00440BF8" w:rsidRPr="00416F77" w:rsidRDefault="00440BF8" w:rsidP="006C3646">
            <w:pPr>
              <w:ind w:firstLine="0"/>
              <w:jc w:val="center"/>
              <w:rPr>
                <w:lang w:val="uk-UA"/>
              </w:rPr>
            </w:pPr>
            <w:r w:rsidRPr="00416F77">
              <w:rPr>
                <w:bCs/>
                <w:lang w:val="en-US"/>
              </w:rPr>
              <w:t xml:space="preserve">Instrumental Methods in Project and Program Management </w:t>
            </w:r>
            <w:r w:rsidRPr="00416F77">
              <w:rPr>
                <w:lang w:val="en-US"/>
              </w:rPr>
              <w:t>(CP)</w:t>
            </w:r>
          </w:p>
        </w:tc>
        <w:tc>
          <w:tcPr>
            <w:tcW w:w="1429" w:type="dxa"/>
          </w:tcPr>
          <w:p w:rsidR="00440BF8" w:rsidRPr="00416F77" w:rsidRDefault="00440BF8" w:rsidP="00416F77">
            <w:pPr>
              <w:ind w:firstLine="0"/>
              <w:jc w:val="center"/>
              <w:rPr>
                <w:i/>
                <w:lang w:val="uk-UA"/>
              </w:rPr>
            </w:pPr>
            <w:r w:rsidRPr="00416F77">
              <w:rPr>
                <w:i/>
                <w:lang w:val="uk-UA"/>
              </w:rPr>
              <w:t>201</w:t>
            </w:r>
            <w:r w:rsidR="00416F77" w:rsidRPr="00416F77">
              <w:rPr>
                <w:i/>
                <w:lang w:val="uk-UA"/>
              </w:rPr>
              <w:t>5</w:t>
            </w:r>
          </w:p>
        </w:tc>
        <w:tc>
          <w:tcPr>
            <w:tcW w:w="1449" w:type="dxa"/>
          </w:tcPr>
          <w:p w:rsidR="00440BF8" w:rsidRPr="00416F77" w:rsidRDefault="00440BF8" w:rsidP="00416F77">
            <w:pPr>
              <w:ind w:firstLine="0"/>
              <w:jc w:val="center"/>
              <w:rPr>
                <w:i/>
                <w:lang w:val="uk-UA"/>
              </w:rPr>
            </w:pPr>
            <w:r w:rsidRPr="00416F77">
              <w:rPr>
                <w:i/>
                <w:lang w:val="uk-UA"/>
              </w:rPr>
              <w:t>201</w:t>
            </w:r>
            <w:r w:rsidR="00416F77" w:rsidRPr="00416F77">
              <w:rPr>
                <w:i/>
                <w:lang w:val="uk-UA"/>
              </w:rPr>
              <w:t>6</w:t>
            </w:r>
          </w:p>
        </w:tc>
        <w:tc>
          <w:tcPr>
            <w:tcW w:w="1399" w:type="dxa"/>
            <w:vAlign w:val="center"/>
          </w:tcPr>
          <w:p w:rsidR="00440BF8" w:rsidRPr="00416F77" w:rsidRDefault="00416F77" w:rsidP="006C3646">
            <w:pPr>
              <w:ind w:firstLine="0"/>
              <w:jc w:val="center"/>
              <w:rPr>
                <w:lang w:val="uk-UA"/>
              </w:rPr>
            </w:pPr>
            <w:r w:rsidRPr="00416F77">
              <w:rPr>
                <w:lang w:val="uk-UA"/>
              </w:rPr>
              <w:t>2</w:t>
            </w:r>
          </w:p>
        </w:tc>
        <w:tc>
          <w:tcPr>
            <w:tcW w:w="1388" w:type="dxa"/>
            <w:vAlign w:val="center"/>
          </w:tcPr>
          <w:p w:rsidR="00440BF8" w:rsidRPr="00416F77" w:rsidRDefault="00416F77" w:rsidP="006C3646">
            <w:pPr>
              <w:ind w:firstLine="0"/>
              <w:jc w:val="center"/>
              <w:rPr>
                <w:lang w:val="uk-UA"/>
              </w:rPr>
            </w:pPr>
            <w:r w:rsidRPr="00416F77">
              <w:rPr>
                <w:lang w:val="uk-UA"/>
              </w:rPr>
              <w:t>60</w:t>
            </w:r>
          </w:p>
        </w:tc>
        <w:tc>
          <w:tcPr>
            <w:tcW w:w="975" w:type="dxa"/>
            <w:vAlign w:val="center"/>
          </w:tcPr>
          <w:p w:rsidR="00440BF8" w:rsidRPr="00416F77" w:rsidRDefault="00440BF8" w:rsidP="006C3646">
            <w:pPr>
              <w:ind w:firstLine="0"/>
              <w:jc w:val="center"/>
              <w:rPr>
                <w:lang w:val="uk-UA"/>
              </w:rPr>
            </w:pPr>
            <w:r w:rsidRPr="00416F77">
              <w:rPr>
                <w:lang w:val="uk-UA"/>
              </w:rPr>
              <w:t>1</w:t>
            </w:r>
          </w:p>
        </w:tc>
      </w:tr>
      <w:tr w:rsidR="00440BF8" w:rsidRPr="00361FEC" w:rsidTr="00361FEC">
        <w:tc>
          <w:tcPr>
            <w:tcW w:w="670" w:type="dxa"/>
          </w:tcPr>
          <w:p w:rsidR="00440BF8" w:rsidRPr="00791CC4" w:rsidRDefault="00440BF8" w:rsidP="006C3646">
            <w:pPr>
              <w:ind w:firstLine="0"/>
              <w:rPr>
                <w:i/>
                <w:lang w:val="uk-UA"/>
              </w:rPr>
            </w:pPr>
            <w:r w:rsidRPr="00791CC4">
              <w:rPr>
                <w:i/>
                <w:lang w:val="uk-UA"/>
              </w:rPr>
              <w:t>2</w:t>
            </w:r>
          </w:p>
        </w:tc>
        <w:tc>
          <w:tcPr>
            <w:tcW w:w="4136" w:type="dxa"/>
            <w:vAlign w:val="center"/>
          </w:tcPr>
          <w:p w:rsidR="00440BF8" w:rsidRPr="00791CC4" w:rsidRDefault="00440BF8" w:rsidP="006C3646">
            <w:pPr>
              <w:ind w:firstLine="0"/>
              <w:jc w:val="center"/>
            </w:pPr>
            <w:proofErr w:type="spellStart"/>
            <w:r w:rsidRPr="00791CC4">
              <w:rPr>
                <w:color w:val="000000"/>
              </w:rPr>
              <w:t>Методологія</w:t>
            </w:r>
            <w:proofErr w:type="spellEnd"/>
            <w:r w:rsidRPr="00791CC4">
              <w:rPr>
                <w:color w:val="000000"/>
              </w:rPr>
              <w:t xml:space="preserve"> </w:t>
            </w:r>
            <w:proofErr w:type="spellStart"/>
            <w:r w:rsidRPr="00791CC4">
              <w:rPr>
                <w:color w:val="000000"/>
              </w:rPr>
              <w:t>управління</w:t>
            </w:r>
            <w:proofErr w:type="spellEnd"/>
            <w:r w:rsidRPr="00791CC4">
              <w:rPr>
                <w:color w:val="000000"/>
              </w:rPr>
              <w:t xml:space="preserve"> </w:t>
            </w:r>
            <w:proofErr w:type="spellStart"/>
            <w:r w:rsidRPr="00791CC4">
              <w:rPr>
                <w:color w:val="000000"/>
              </w:rPr>
              <w:t>програмами</w:t>
            </w:r>
            <w:proofErr w:type="spellEnd"/>
            <w:r w:rsidRPr="00791CC4">
              <w:rPr>
                <w:color w:val="000000"/>
              </w:rPr>
              <w:t xml:space="preserve"> (КП)</w:t>
            </w:r>
          </w:p>
        </w:tc>
        <w:tc>
          <w:tcPr>
            <w:tcW w:w="3655" w:type="dxa"/>
            <w:vAlign w:val="center"/>
          </w:tcPr>
          <w:p w:rsidR="00440BF8" w:rsidRPr="00791CC4" w:rsidRDefault="00440BF8" w:rsidP="006C3646">
            <w:pPr>
              <w:ind w:firstLine="0"/>
              <w:jc w:val="center"/>
              <w:rPr>
                <w:lang w:val="en-US"/>
              </w:rPr>
            </w:pPr>
            <w:r w:rsidRPr="00791CC4">
              <w:rPr>
                <w:lang w:val="en-US"/>
              </w:rPr>
              <w:t>Program Management Methodology (CP)</w:t>
            </w:r>
          </w:p>
        </w:tc>
        <w:tc>
          <w:tcPr>
            <w:tcW w:w="1429" w:type="dxa"/>
          </w:tcPr>
          <w:p w:rsidR="00440BF8" w:rsidRPr="00791CC4" w:rsidRDefault="00440BF8" w:rsidP="00791CC4">
            <w:pPr>
              <w:ind w:firstLine="0"/>
              <w:jc w:val="center"/>
              <w:rPr>
                <w:i/>
                <w:lang w:val="uk-UA"/>
              </w:rPr>
            </w:pPr>
            <w:r w:rsidRPr="00791CC4">
              <w:rPr>
                <w:i/>
                <w:lang w:val="uk-UA"/>
              </w:rPr>
              <w:t>201</w:t>
            </w:r>
            <w:r w:rsidR="00791CC4" w:rsidRPr="00791CC4">
              <w:rPr>
                <w:i/>
                <w:lang w:val="uk-UA"/>
              </w:rPr>
              <w:t>5</w:t>
            </w:r>
          </w:p>
        </w:tc>
        <w:tc>
          <w:tcPr>
            <w:tcW w:w="1449" w:type="dxa"/>
          </w:tcPr>
          <w:p w:rsidR="00440BF8" w:rsidRPr="00791CC4" w:rsidRDefault="00440BF8" w:rsidP="00791CC4">
            <w:pPr>
              <w:ind w:firstLine="0"/>
              <w:jc w:val="center"/>
              <w:rPr>
                <w:i/>
                <w:lang w:val="uk-UA"/>
              </w:rPr>
            </w:pPr>
            <w:r w:rsidRPr="00791CC4">
              <w:rPr>
                <w:i/>
                <w:lang w:val="uk-UA"/>
              </w:rPr>
              <w:t>201</w:t>
            </w:r>
            <w:r w:rsidR="00791CC4" w:rsidRPr="00791CC4">
              <w:rPr>
                <w:i/>
                <w:lang w:val="uk-UA"/>
              </w:rPr>
              <w:t>6</w:t>
            </w:r>
          </w:p>
        </w:tc>
        <w:tc>
          <w:tcPr>
            <w:tcW w:w="1399" w:type="dxa"/>
            <w:vAlign w:val="center"/>
          </w:tcPr>
          <w:p w:rsidR="00440BF8" w:rsidRPr="00791CC4" w:rsidRDefault="00791CC4" w:rsidP="006C3646">
            <w:pPr>
              <w:ind w:firstLine="0"/>
              <w:jc w:val="center"/>
              <w:rPr>
                <w:lang w:val="uk-UA"/>
              </w:rPr>
            </w:pPr>
            <w:r w:rsidRPr="00791CC4">
              <w:rPr>
                <w:lang w:val="uk-UA"/>
              </w:rPr>
              <w:t>2</w:t>
            </w:r>
          </w:p>
        </w:tc>
        <w:tc>
          <w:tcPr>
            <w:tcW w:w="1388" w:type="dxa"/>
            <w:vAlign w:val="center"/>
          </w:tcPr>
          <w:p w:rsidR="00440BF8" w:rsidRPr="00791CC4" w:rsidRDefault="00791CC4" w:rsidP="006C3646">
            <w:pPr>
              <w:ind w:firstLine="0"/>
              <w:jc w:val="center"/>
              <w:rPr>
                <w:lang w:val="uk-UA"/>
              </w:rPr>
            </w:pPr>
            <w:r w:rsidRPr="00791CC4">
              <w:rPr>
                <w:lang w:val="uk-UA"/>
              </w:rPr>
              <w:t>60</w:t>
            </w:r>
          </w:p>
        </w:tc>
        <w:tc>
          <w:tcPr>
            <w:tcW w:w="975" w:type="dxa"/>
            <w:vAlign w:val="center"/>
          </w:tcPr>
          <w:p w:rsidR="00440BF8" w:rsidRPr="00361FEC" w:rsidRDefault="00440BF8" w:rsidP="006C3646">
            <w:pPr>
              <w:ind w:firstLine="0"/>
              <w:jc w:val="center"/>
              <w:rPr>
                <w:lang w:val="uk-UA"/>
              </w:rPr>
            </w:pPr>
            <w:r w:rsidRPr="00791CC4">
              <w:rPr>
                <w:lang w:val="uk-UA"/>
              </w:rPr>
              <w:t>1</w:t>
            </w:r>
          </w:p>
        </w:tc>
      </w:tr>
      <w:tr w:rsidR="00440BF8" w:rsidRPr="009A38CE" w:rsidTr="00361FEC">
        <w:tc>
          <w:tcPr>
            <w:tcW w:w="11339" w:type="dxa"/>
            <w:gridSpan w:val="5"/>
            <w:vAlign w:val="center"/>
          </w:tcPr>
          <w:p w:rsidR="00440BF8" w:rsidRPr="00361FEC" w:rsidRDefault="00440BF8" w:rsidP="00A52463">
            <w:pPr>
              <w:ind w:firstLine="0"/>
              <w:jc w:val="right"/>
              <w:rPr>
                <w:b/>
                <w:i/>
                <w:lang w:val="uk-UA"/>
              </w:rPr>
            </w:pPr>
            <w:proofErr w:type="spellStart"/>
            <w:r w:rsidRPr="00361FEC">
              <w:rPr>
                <w:b/>
                <w:i/>
                <w:lang w:val="en-US"/>
              </w:rPr>
              <w:t>Всього</w:t>
            </w:r>
            <w:proofErr w:type="spellEnd"/>
            <w:r w:rsidRPr="00361FEC">
              <w:rPr>
                <w:b/>
                <w:i/>
                <w:lang w:val="en-US"/>
              </w:rPr>
              <w:t xml:space="preserve"> </w:t>
            </w:r>
            <w:proofErr w:type="spellStart"/>
            <w:r w:rsidRPr="00361FEC">
              <w:rPr>
                <w:b/>
                <w:i/>
                <w:lang w:val="en-US"/>
              </w:rPr>
              <w:t>кредитів</w:t>
            </w:r>
            <w:proofErr w:type="spellEnd"/>
            <w:r w:rsidRPr="00361FEC">
              <w:rPr>
                <w:b/>
                <w:i/>
                <w:lang w:val="en-US"/>
              </w:rPr>
              <w:t xml:space="preserve"> ЄКТС/ Total credits ECTS</w:t>
            </w:r>
          </w:p>
        </w:tc>
        <w:tc>
          <w:tcPr>
            <w:tcW w:w="1399" w:type="dxa"/>
          </w:tcPr>
          <w:p w:rsidR="00440BF8" w:rsidRPr="00361FEC" w:rsidRDefault="00440BF8" w:rsidP="00956DB9">
            <w:pPr>
              <w:ind w:firstLine="0"/>
              <w:rPr>
                <w:b/>
                <w:i/>
                <w:lang w:val="uk-UA"/>
              </w:rPr>
            </w:pPr>
            <w:r w:rsidRPr="00361FEC">
              <w:rPr>
                <w:b/>
                <w:i/>
                <w:lang w:val="uk-UA"/>
              </w:rPr>
              <w:t xml:space="preserve">     90</w:t>
            </w:r>
          </w:p>
        </w:tc>
        <w:tc>
          <w:tcPr>
            <w:tcW w:w="1388" w:type="dxa"/>
          </w:tcPr>
          <w:p w:rsidR="00440BF8" w:rsidRPr="00A52463" w:rsidRDefault="00C542F2" w:rsidP="00956DB9">
            <w:pPr>
              <w:ind w:firstLine="0"/>
              <w:jc w:val="center"/>
              <w:rPr>
                <w:b/>
                <w:i/>
                <w:lang w:val="uk-UA"/>
              </w:rPr>
            </w:pPr>
            <w:r>
              <w:rPr>
                <w:b/>
                <w:i/>
                <w:lang w:val="uk-UA"/>
              </w:rPr>
              <w:t>2700</w:t>
            </w:r>
          </w:p>
        </w:tc>
        <w:tc>
          <w:tcPr>
            <w:tcW w:w="975" w:type="dxa"/>
          </w:tcPr>
          <w:p w:rsidR="00440BF8" w:rsidRPr="00A52463" w:rsidRDefault="00440BF8" w:rsidP="00A52463">
            <w:pPr>
              <w:ind w:firstLine="0"/>
              <w:rPr>
                <w:b/>
                <w:i/>
                <w:lang w:val="uk-UA"/>
              </w:rPr>
            </w:pPr>
          </w:p>
        </w:tc>
      </w:tr>
    </w:tbl>
    <w:p w:rsidR="00440BF8" w:rsidRDefault="00440BF8" w:rsidP="00C14B65">
      <w:pPr>
        <w:rPr>
          <w:lang w:val="uk-UA"/>
        </w:rPr>
      </w:pPr>
      <w:r w:rsidRPr="00C24880">
        <w:t>*</w:t>
      </w:r>
      <w:r>
        <w:rPr>
          <w:lang w:val="uk-UA"/>
        </w:rPr>
        <w:t xml:space="preserve"> </w:t>
      </w:r>
      <w:r w:rsidRPr="00C24880">
        <w:t>–</w:t>
      </w:r>
      <w:r>
        <w:rPr>
          <w:lang w:val="uk-UA"/>
        </w:rPr>
        <w:t xml:space="preserve"> </w:t>
      </w:r>
      <w:proofErr w:type="spellStart"/>
      <w:r w:rsidRPr="00C24880">
        <w:t>Період</w:t>
      </w:r>
      <w:proofErr w:type="spellEnd"/>
      <w:r w:rsidRPr="00C24880">
        <w:t xml:space="preserve"> – </w:t>
      </w:r>
      <w:r>
        <w:rPr>
          <w:lang w:val="uk-UA"/>
        </w:rPr>
        <w:t xml:space="preserve">навчальний </w:t>
      </w:r>
      <w:proofErr w:type="gramStart"/>
      <w:r>
        <w:rPr>
          <w:lang w:val="uk-UA"/>
        </w:rPr>
        <w:t>р</w:t>
      </w:r>
      <w:proofErr w:type="gramEnd"/>
      <w:r>
        <w:rPr>
          <w:lang w:val="uk-UA"/>
        </w:rPr>
        <w:t>ік (роки) вивчення елементу програми (дисципліни);</w:t>
      </w:r>
    </w:p>
    <w:p w:rsidR="00440BF8" w:rsidRDefault="00440BF8" w:rsidP="00C14B65">
      <w:pPr>
        <w:rPr>
          <w:lang w:val="uk-UA"/>
        </w:rPr>
      </w:pPr>
      <w:r>
        <w:rPr>
          <w:lang w:val="uk-UA"/>
        </w:rPr>
        <w:t xml:space="preserve">** </w:t>
      </w:r>
      <w:r w:rsidRPr="00C24880">
        <w:t>–</w:t>
      </w:r>
      <w:r>
        <w:rPr>
          <w:lang w:val="uk-UA"/>
        </w:rPr>
        <w:t xml:space="preserve"> Тип шкали </w:t>
      </w:r>
      <w:r w:rsidRPr="00C24880">
        <w:t>–</w:t>
      </w:r>
      <w:r>
        <w:rPr>
          <w:lang w:val="uk-UA"/>
        </w:rPr>
        <w:t xml:space="preserve"> </w:t>
      </w:r>
      <w:r w:rsidRPr="00C24880">
        <w:rPr>
          <w:lang w:val="uk-UA"/>
        </w:rPr>
        <w:t>диференційована</w:t>
      </w:r>
      <w:r>
        <w:rPr>
          <w:lang w:val="uk-UA"/>
        </w:rPr>
        <w:t xml:space="preserve"> / недиференційована (з оцінкою / без оцінки)</w:t>
      </w:r>
    </w:p>
    <w:p w:rsidR="00440BF8" w:rsidRDefault="00440BF8" w:rsidP="00C14B65">
      <w:pPr>
        <w:rPr>
          <w:lang w:val="uk-UA"/>
        </w:rPr>
      </w:pPr>
      <w:r>
        <w:rPr>
          <w:lang w:val="uk-UA"/>
        </w:rPr>
        <w:t xml:space="preserve">0 </w:t>
      </w:r>
      <w:r w:rsidRPr="00C24880">
        <w:t>–</w:t>
      </w:r>
      <w:r>
        <w:rPr>
          <w:lang w:val="uk-UA"/>
        </w:rPr>
        <w:t xml:space="preserve"> недиференційована (без оцінки)</w:t>
      </w:r>
    </w:p>
    <w:p w:rsidR="00440BF8" w:rsidRPr="00C24880" w:rsidRDefault="00440BF8" w:rsidP="00C14B65">
      <w:pPr>
        <w:rPr>
          <w:lang w:val="uk-UA"/>
        </w:rPr>
      </w:pPr>
      <w:r>
        <w:rPr>
          <w:lang w:val="uk-UA"/>
        </w:rPr>
        <w:t xml:space="preserve">1 </w:t>
      </w:r>
      <w:r w:rsidRPr="00A71A97">
        <w:rPr>
          <w:lang w:val="uk-UA"/>
        </w:rPr>
        <w:t>–</w:t>
      </w:r>
      <w:r>
        <w:rPr>
          <w:lang w:val="uk-UA"/>
        </w:rPr>
        <w:t xml:space="preserve"> </w:t>
      </w:r>
      <w:r w:rsidRPr="00C24880">
        <w:rPr>
          <w:lang w:val="uk-UA"/>
        </w:rPr>
        <w:t>диференційована</w:t>
      </w:r>
      <w:r>
        <w:rPr>
          <w:lang w:val="uk-UA"/>
        </w:rPr>
        <w:t xml:space="preserve"> (з оцінкою)</w:t>
      </w:r>
    </w:p>
    <w:p w:rsidR="00440BF8" w:rsidRPr="00A71A97" w:rsidRDefault="00440BF8" w:rsidP="00C14B65">
      <w:pPr>
        <w:rPr>
          <w:b/>
          <w:i/>
          <w:lang w:val="uk-UA"/>
        </w:rPr>
      </w:pPr>
    </w:p>
    <w:p w:rsidR="00440BF8" w:rsidRDefault="00440BF8" w:rsidP="00C14B65">
      <w:pPr>
        <w:rPr>
          <w:lang w:val="uk-UA"/>
        </w:rPr>
        <w:sectPr w:rsidR="00440BF8" w:rsidSect="00EF2E69">
          <w:pgSz w:w="16838" w:h="11906" w:orient="landscape"/>
          <w:pgMar w:top="1079" w:right="1134" w:bottom="851" w:left="1134" w:header="709" w:footer="709" w:gutter="0"/>
          <w:cols w:space="708"/>
          <w:docGrid w:linePitch="360"/>
        </w:sectPr>
      </w:pPr>
    </w:p>
    <w:p w:rsidR="00440BF8" w:rsidRPr="00A71A97" w:rsidRDefault="00440BF8" w:rsidP="00C14B65">
      <w:pPr>
        <w:rPr>
          <w:b/>
          <w:i/>
          <w:lang w:val="uk-UA"/>
        </w:rPr>
      </w:pPr>
      <w:r w:rsidRPr="00A71A97">
        <w:rPr>
          <w:b/>
          <w:i/>
          <w:lang w:val="uk-UA"/>
        </w:rPr>
        <w:lastRenderedPageBreak/>
        <w:t>4.4. Схема оцінювання у вищому навчальному закладі (довідник із розподілу оцінок)</w:t>
      </w:r>
    </w:p>
    <w:p w:rsidR="00440BF8" w:rsidRDefault="00440BF8" w:rsidP="00C14B65">
      <w:pPr>
        <w:rPr>
          <w:b/>
          <w:i/>
          <w:lang w:val="uk-UA"/>
        </w:rPr>
      </w:pPr>
      <w:r w:rsidRPr="00A71A97">
        <w:rPr>
          <w:b/>
          <w:i/>
          <w:lang w:val="uk-UA"/>
        </w:rPr>
        <w:t xml:space="preserve">4.4. </w:t>
      </w:r>
      <w:r w:rsidRPr="00A71A97">
        <w:rPr>
          <w:b/>
          <w:i/>
          <w:lang w:val="en-US"/>
        </w:rPr>
        <w:t>Grading scheme in higher educational institutions (reference book on ratings distribution)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084"/>
      </w:tblGrid>
      <w:tr w:rsidR="00440BF8" w:rsidRPr="00AB18FD" w:rsidTr="00A52463">
        <w:tc>
          <w:tcPr>
            <w:tcW w:w="3082" w:type="dxa"/>
            <w:vAlign w:val="center"/>
          </w:tcPr>
          <w:p w:rsidR="00440BF8" w:rsidRPr="00A52463" w:rsidRDefault="00440BF8" w:rsidP="00A52463">
            <w:pPr>
              <w:ind w:firstLine="0"/>
              <w:jc w:val="center"/>
              <w:rPr>
                <w:b/>
                <w:i/>
                <w:sz w:val="24"/>
                <w:szCs w:val="24"/>
                <w:lang w:val="uk-UA"/>
              </w:rPr>
            </w:pPr>
            <w:r w:rsidRPr="00A52463">
              <w:rPr>
                <w:b/>
                <w:i/>
                <w:sz w:val="24"/>
                <w:szCs w:val="24"/>
                <w:lang w:val="uk-UA"/>
              </w:rPr>
              <w:t>Національна диференційована шкала</w:t>
            </w:r>
          </w:p>
          <w:p w:rsidR="00440BF8" w:rsidRPr="00A52463" w:rsidRDefault="00440BF8" w:rsidP="00A52463">
            <w:pPr>
              <w:ind w:firstLine="0"/>
              <w:jc w:val="center"/>
              <w:rPr>
                <w:b/>
                <w:i/>
                <w:sz w:val="24"/>
                <w:szCs w:val="24"/>
                <w:lang w:val="uk-UA"/>
              </w:rPr>
            </w:pPr>
            <w:r w:rsidRPr="00A52463">
              <w:rPr>
                <w:b/>
                <w:i/>
                <w:sz w:val="24"/>
                <w:szCs w:val="24"/>
                <w:lang w:val="uk-UA"/>
              </w:rPr>
              <w:t>Оцінка (за національною шкалою) /</w:t>
            </w:r>
            <w:proofErr w:type="spellStart"/>
            <w:r w:rsidRPr="00A52463">
              <w:rPr>
                <w:b/>
                <w:i/>
                <w:sz w:val="24"/>
                <w:szCs w:val="24"/>
                <w:lang w:val="uk-UA"/>
              </w:rPr>
              <w:t>National</w:t>
            </w:r>
            <w:proofErr w:type="spellEnd"/>
            <w:r w:rsidRPr="00A52463">
              <w:rPr>
                <w:b/>
                <w:i/>
                <w:sz w:val="24"/>
                <w:szCs w:val="24"/>
                <w:lang w:val="uk-UA"/>
              </w:rPr>
              <w:t xml:space="preserve"> </w:t>
            </w:r>
            <w:proofErr w:type="spellStart"/>
            <w:r w:rsidRPr="00A52463">
              <w:rPr>
                <w:b/>
                <w:i/>
                <w:sz w:val="24"/>
                <w:szCs w:val="24"/>
                <w:lang w:val="uk-UA"/>
              </w:rPr>
              <w:t>grade</w:t>
            </w:r>
            <w:proofErr w:type="spellEnd"/>
          </w:p>
        </w:tc>
        <w:tc>
          <w:tcPr>
            <w:tcW w:w="3190" w:type="dxa"/>
            <w:vAlign w:val="center"/>
          </w:tcPr>
          <w:p w:rsidR="00440BF8" w:rsidRPr="00A52463" w:rsidRDefault="00440BF8" w:rsidP="00A52463">
            <w:pPr>
              <w:ind w:firstLine="0"/>
              <w:jc w:val="center"/>
              <w:rPr>
                <w:b/>
                <w:i/>
                <w:sz w:val="24"/>
                <w:szCs w:val="24"/>
                <w:lang w:val="uk-UA"/>
              </w:rPr>
            </w:pPr>
            <w:r w:rsidRPr="00A52463">
              <w:rPr>
                <w:b/>
                <w:i/>
                <w:sz w:val="24"/>
                <w:szCs w:val="24"/>
                <w:lang w:val="uk-UA"/>
              </w:rPr>
              <w:t xml:space="preserve">Мін. бал / </w:t>
            </w:r>
            <w:proofErr w:type="spellStart"/>
            <w:r w:rsidRPr="00A52463">
              <w:rPr>
                <w:b/>
                <w:i/>
                <w:sz w:val="24"/>
                <w:szCs w:val="24"/>
                <w:lang w:val="uk-UA"/>
              </w:rPr>
              <w:t>Min</w:t>
            </w:r>
            <w:proofErr w:type="spellEnd"/>
            <w:r w:rsidRPr="00A52463">
              <w:rPr>
                <w:b/>
                <w:i/>
                <w:sz w:val="24"/>
                <w:szCs w:val="24"/>
                <w:lang w:val="uk-UA"/>
              </w:rPr>
              <w:t xml:space="preserve">. </w:t>
            </w:r>
            <w:proofErr w:type="spellStart"/>
            <w:r w:rsidRPr="00A52463">
              <w:rPr>
                <w:b/>
                <w:i/>
                <w:sz w:val="24"/>
                <w:szCs w:val="24"/>
                <w:lang w:val="uk-UA"/>
              </w:rPr>
              <w:t>marks</w:t>
            </w:r>
            <w:proofErr w:type="spellEnd"/>
          </w:p>
        </w:tc>
        <w:tc>
          <w:tcPr>
            <w:tcW w:w="3084" w:type="dxa"/>
            <w:vAlign w:val="center"/>
          </w:tcPr>
          <w:p w:rsidR="00440BF8" w:rsidRPr="00A52463" w:rsidRDefault="00440BF8" w:rsidP="00A52463">
            <w:pPr>
              <w:ind w:firstLine="0"/>
              <w:jc w:val="center"/>
              <w:rPr>
                <w:b/>
                <w:i/>
                <w:sz w:val="24"/>
                <w:szCs w:val="24"/>
                <w:lang w:val="uk-UA"/>
              </w:rPr>
            </w:pPr>
            <w:r w:rsidRPr="00A52463">
              <w:rPr>
                <w:b/>
                <w:i/>
                <w:sz w:val="24"/>
                <w:szCs w:val="24"/>
                <w:lang w:val="uk-UA"/>
              </w:rPr>
              <w:t xml:space="preserve">Макс. бал / </w:t>
            </w:r>
            <w:proofErr w:type="spellStart"/>
            <w:r w:rsidRPr="00A52463">
              <w:rPr>
                <w:b/>
                <w:i/>
                <w:sz w:val="24"/>
                <w:szCs w:val="24"/>
                <w:lang w:val="uk-UA"/>
              </w:rPr>
              <w:t>Max</w:t>
            </w:r>
            <w:proofErr w:type="spellEnd"/>
            <w:r w:rsidRPr="00A52463">
              <w:rPr>
                <w:b/>
                <w:i/>
                <w:sz w:val="24"/>
                <w:szCs w:val="24"/>
                <w:lang w:val="uk-UA"/>
              </w:rPr>
              <w:t xml:space="preserve">. </w:t>
            </w:r>
            <w:proofErr w:type="spellStart"/>
            <w:r w:rsidRPr="00A52463">
              <w:rPr>
                <w:b/>
                <w:i/>
                <w:sz w:val="24"/>
                <w:szCs w:val="24"/>
                <w:lang w:val="uk-UA"/>
              </w:rPr>
              <w:t>marks</w:t>
            </w:r>
            <w:proofErr w:type="spellEnd"/>
          </w:p>
        </w:tc>
      </w:tr>
      <w:tr w:rsidR="00440BF8" w:rsidRPr="00AB18FD" w:rsidTr="00A52463">
        <w:tc>
          <w:tcPr>
            <w:tcW w:w="9356" w:type="dxa"/>
            <w:gridSpan w:val="3"/>
          </w:tcPr>
          <w:p w:rsidR="00440BF8" w:rsidRPr="00A52463" w:rsidRDefault="00440BF8" w:rsidP="00A52463">
            <w:pPr>
              <w:ind w:firstLine="0"/>
              <w:jc w:val="center"/>
              <w:rPr>
                <w:b/>
                <w:i/>
                <w:sz w:val="24"/>
                <w:szCs w:val="24"/>
                <w:lang w:val="uk-UA"/>
              </w:rPr>
            </w:pPr>
            <w:r w:rsidRPr="00A52463">
              <w:rPr>
                <w:b/>
                <w:i/>
                <w:sz w:val="24"/>
                <w:szCs w:val="24"/>
                <w:lang w:val="uk-UA"/>
              </w:rPr>
              <w:t>Національна диференційована шкала</w:t>
            </w:r>
          </w:p>
        </w:tc>
      </w:tr>
      <w:tr w:rsidR="00440BF8" w:rsidRPr="00AB18FD" w:rsidTr="00A52463">
        <w:tc>
          <w:tcPr>
            <w:tcW w:w="3082" w:type="dxa"/>
            <w:vAlign w:val="center"/>
          </w:tcPr>
          <w:p w:rsidR="00440BF8" w:rsidRPr="00A52463" w:rsidRDefault="00440BF8" w:rsidP="00A52463">
            <w:pPr>
              <w:ind w:firstLine="0"/>
              <w:jc w:val="center"/>
              <w:rPr>
                <w:i/>
                <w:sz w:val="24"/>
                <w:szCs w:val="24"/>
                <w:lang w:val="uk-UA"/>
              </w:rPr>
            </w:pPr>
            <w:r w:rsidRPr="00A52463">
              <w:rPr>
                <w:i/>
                <w:sz w:val="24"/>
                <w:szCs w:val="24"/>
                <w:lang w:val="uk-UA"/>
              </w:rPr>
              <w:t xml:space="preserve">Відмінно / </w:t>
            </w:r>
            <w:proofErr w:type="spellStart"/>
            <w:r w:rsidRPr="00A52463">
              <w:rPr>
                <w:i/>
                <w:sz w:val="24"/>
                <w:szCs w:val="24"/>
                <w:lang w:val="uk-UA"/>
              </w:rPr>
              <w:t>Excellent</w:t>
            </w:r>
            <w:proofErr w:type="spellEnd"/>
          </w:p>
        </w:tc>
        <w:tc>
          <w:tcPr>
            <w:tcW w:w="3190" w:type="dxa"/>
            <w:vAlign w:val="center"/>
          </w:tcPr>
          <w:p w:rsidR="00440BF8" w:rsidRPr="00A52463" w:rsidRDefault="00440BF8" w:rsidP="00A52463">
            <w:pPr>
              <w:ind w:firstLine="0"/>
              <w:jc w:val="center"/>
              <w:rPr>
                <w:i/>
                <w:lang w:val="uk-UA"/>
              </w:rPr>
            </w:pPr>
            <w:r w:rsidRPr="00A52463">
              <w:rPr>
                <w:i/>
                <w:lang w:val="uk-UA"/>
              </w:rPr>
              <w:t>90</w:t>
            </w:r>
          </w:p>
        </w:tc>
        <w:tc>
          <w:tcPr>
            <w:tcW w:w="3084" w:type="dxa"/>
            <w:vAlign w:val="center"/>
          </w:tcPr>
          <w:p w:rsidR="00440BF8" w:rsidRPr="00A52463" w:rsidRDefault="00440BF8" w:rsidP="00A52463">
            <w:pPr>
              <w:ind w:firstLine="0"/>
              <w:jc w:val="center"/>
              <w:rPr>
                <w:i/>
                <w:lang w:val="uk-UA"/>
              </w:rPr>
            </w:pPr>
            <w:r w:rsidRPr="00A52463">
              <w:rPr>
                <w:i/>
                <w:lang w:val="uk-UA"/>
              </w:rPr>
              <w:t>100</w:t>
            </w:r>
          </w:p>
        </w:tc>
      </w:tr>
      <w:tr w:rsidR="00440BF8" w:rsidRPr="00AB18FD" w:rsidTr="00A52463">
        <w:tc>
          <w:tcPr>
            <w:tcW w:w="3082" w:type="dxa"/>
            <w:vAlign w:val="center"/>
          </w:tcPr>
          <w:p w:rsidR="00440BF8" w:rsidRPr="00A52463" w:rsidRDefault="00440BF8" w:rsidP="00A52463">
            <w:pPr>
              <w:ind w:firstLine="0"/>
              <w:jc w:val="center"/>
              <w:rPr>
                <w:i/>
                <w:sz w:val="24"/>
                <w:szCs w:val="24"/>
                <w:lang w:val="uk-UA"/>
              </w:rPr>
            </w:pPr>
            <w:r w:rsidRPr="00A52463">
              <w:rPr>
                <w:i/>
                <w:sz w:val="24"/>
                <w:szCs w:val="24"/>
                <w:lang w:val="uk-UA"/>
              </w:rPr>
              <w:t xml:space="preserve">Добре / </w:t>
            </w:r>
            <w:proofErr w:type="spellStart"/>
            <w:r w:rsidRPr="00A52463">
              <w:rPr>
                <w:i/>
                <w:sz w:val="24"/>
                <w:szCs w:val="24"/>
                <w:lang w:val="uk-UA"/>
              </w:rPr>
              <w:t>Good</w:t>
            </w:r>
            <w:proofErr w:type="spellEnd"/>
          </w:p>
        </w:tc>
        <w:tc>
          <w:tcPr>
            <w:tcW w:w="3190" w:type="dxa"/>
            <w:vAlign w:val="center"/>
          </w:tcPr>
          <w:p w:rsidR="00440BF8" w:rsidRPr="00A52463" w:rsidRDefault="00440BF8" w:rsidP="00A52463">
            <w:pPr>
              <w:ind w:firstLine="0"/>
              <w:jc w:val="center"/>
              <w:rPr>
                <w:i/>
                <w:lang w:val="uk-UA"/>
              </w:rPr>
            </w:pPr>
            <w:r w:rsidRPr="00A52463">
              <w:rPr>
                <w:i/>
                <w:lang w:val="uk-UA"/>
              </w:rPr>
              <w:t>75</w:t>
            </w:r>
          </w:p>
        </w:tc>
        <w:tc>
          <w:tcPr>
            <w:tcW w:w="3084" w:type="dxa"/>
            <w:vAlign w:val="center"/>
          </w:tcPr>
          <w:p w:rsidR="00440BF8" w:rsidRPr="00A52463" w:rsidRDefault="00440BF8" w:rsidP="00A52463">
            <w:pPr>
              <w:ind w:firstLine="0"/>
              <w:jc w:val="center"/>
              <w:rPr>
                <w:i/>
                <w:lang w:val="uk-UA"/>
              </w:rPr>
            </w:pPr>
            <w:r w:rsidRPr="00A52463">
              <w:rPr>
                <w:i/>
                <w:lang w:val="uk-UA"/>
              </w:rPr>
              <w:t>89</w:t>
            </w:r>
          </w:p>
        </w:tc>
      </w:tr>
      <w:tr w:rsidR="00440BF8" w:rsidRPr="00AB18FD" w:rsidTr="00A52463">
        <w:tc>
          <w:tcPr>
            <w:tcW w:w="3082" w:type="dxa"/>
            <w:vAlign w:val="center"/>
          </w:tcPr>
          <w:p w:rsidR="00440BF8" w:rsidRPr="00A52463" w:rsidRDefault="00440BF8" w:rsidP="00A52463">
            <w:pPr>
              <w:ind w:firstLine="0"/>
              <w:jc w:val="center"/>
              <w:rPr>
                <w:i/>
                <w:sz w:val="24"/>
                <w:szCs w:val="24"/>
                <w:lang w:val="uk-UA"/>
              </w:rPr>
            </w:pPr>
            <w:r w:rsidRPr="00A52463">
              <w:rPr>
                <w:i/>
                <w:sz w:val="24"/>
                <w:szCs w:val="24"/>
                <w:lang w:val="uk-UA"/>
              </w:rPr>
              <w:t xml:space="preserve">Задовільно / </w:t>
            </w:r>
            <w:proofErr w:type="spellStart"/>
            <w:r w:rsidRPr="00A52463">
              <w:rPr>
                <w:i/>
                <w:sz w:val="24"/>
                <w:szCs w:val="24"/>
                <w:lang w:val="uk-UA"/>
              </w:rPr>
              <w:t>Satisfactory</w:t>
            </w:r>
            <w:proofErr w:type="spellEnd"/>
          </w:p>
        </w:tc>
        <w:tc>
          <w:tcPr>
            <w:tcW w:w="3190" w:type="dxa"/>
            <w:vAlign w:val="center"/>
          </w:tcPr>
          <w:p w:rsidR="00440BF8" w:rsidRPr="00A52463" w:rsidRDefault="00440BF8" w:rsidP="00A52463">
            <w:pPr>
              <w:ind w:firstLine="0"/>
              <w:jc w:val="center"/>
              <w:rPr>
                <w:i/>
                <w:lang w:val="uk-UA"/>
              </w:rPr>
            </w:pPr>
            <w:r w:rsidRPr="00A52463">
              <w:rPr>
                <w:i/>
                <w:lang w:val="uk-UA"/>
              </w:rPr>
              <w:t>60</w:t>
            </w:r>
          </w:p>
        </w:tc>
        <w:tc>
          <w:tcPr>
            <w:tcW w:w="3084" w:type="dxa"/>
            <w:vAlign w:val="center"/>
          </w:tcPr>
          <w:p w:rsidR="00440BF8" w:rsidRPr="00A52463" w:rsidRDefault="00440BF8" w:rsidP="00A52463">
            <w:pPr>
              <w:ind w:firstLine="0"/>
              <w:jc w:val="center"/>
              <w:rPr>
                <w:i/>
                <w:lang w:val="uk-UA"/>
              </w:rPr>
            </w:pPr>
            <w:r w:rsidRPr="00A52463">
              <w:rPr>
                <w:i/>
                <w:lang w:val="uk-UA"/>
              </w:rPr>
              <w:t>74</w:t>
            </w:r>
          </w:p>
        </w:tc>
      </w:tr>
      <w:tr w:rsidR="00440BF8" w:rsidRPr="00AB18FD" w:rsidTr="00A52463">
        <w:tc>
          <w:tcPr>
            <w:tcW w:w="3082" w:type="dxa"/>
            <w:vAlign w:val="center"/>
          </w:tcPr>
          <w:p w:rsidR="00440BF8" w:rsidRPr="00A52463" w:rsidRDefault="00440BF8" w:rsidP="00A52463">
            <w:pPr>
              <w:ind w:firstLine="0"/>
              <w:jc w:val="center"/>
              <w:rPr>
                <w:i/>
                <w:sz w:val="24"/>
                <w:szCs w:val="24"/>
                <w:lang w:val="uk-UA"/>
              </w:rPr>
            </w:pPr>
            <w:r w:rsidRPr="00A52463">
              <w:rPr>
                <w:i/>
                <w:sz w:val="24"/>
                <w:szCs w:val="24"/>
                <w:lang w:val="uk-UA"/>
              </w:rPr>
              <w:t xml:space="preserve">Незадовільно / </w:t>
            </w:r>
            <w:proofErr w:type="spellStart"/>
            <w:r w:rsidRPr="00A52463">
              <w:rPr>
                <w:i/>
                <w:sz w:val="24"/>
                <w:szCs w:val="24"/>
                <w:lang w:val="uk-UA"/>
              </w:rPr>
              <w:t>Fail</w:t>
            </w:r>
            <w:proofErr w:type="spellEnd"/>
          </w:p>
        </w:tc>
        <w:tc>
          <w:tcPr>
            <w:tcW w:w="3190" w:type="dxa"/>
            <w:vAlign w:val="center"/>
          </w:tcPr>
          <w:p w:rsidR="00440BF8" w:rsidRPr="00A52463" w:rsidRDefault="00440BF8" w:rsidP="00A52463">
            <w:pPr>
              <w:ind w:firstLine="0"/>
              <w:jc w:val="center"/>
              <w:rPr>
                <w:i/>
                <w:lang w:val="uk-UA"/>
              </w:rPr>
            </w:pPr>
            <w:r w:rsidRPr="00A52463">
              <w:rPr>
                <w:i/>
                <w:lang w:val="uk-UA"/>
              </w:rPr>
              <w:t>0</w:t>
            </w:r>
          </w:p>
        </w:tc>
        <w:tc>
          <w:tcPr>
            <w:tcW w:w="3084" w:type="dxa"/>
            <w:vAlign w:val="center"/>
          </w:tcPr>
          <w:p w:rsidR="00440BF8" w:rsidRPr="00A52463" w:rsidRDefault="00440BF8" w:rsidP="00A52463">
            <w:pPr>
              <w:ind w:firstLine="0"/>
              <w:jc w:val="center"/>
              <w:rPr>
                <w:i/>
                <w:lang w:val="uk-UA"/>
              </w:rPr>
            </w:pPr>
            <w:r w:rsidRPr="00A52463">
              <w:rPr>
                <w:i/>
                <w:lang w:val="uk-UA"/>
              </w:rPr>
              <w:t>59</w:t>
            </w:r>
          </w:p>
        </w:tc>
      </w:tr>
      <w:tr w:rsidR="00440BF8" w:rsidRPr="00AB18FD" w:rsidTr="00A52463">
        <w:tc>
          <w:tcPr>
            <w:tcW w:w="9356" w:type="dxa"/>
            <w:gridSpan w:val="3"/>
          </w:tcPr>
          <w:p w:rsidR="00440BF8" w:rsidRPr="00A52463" w:rsidRDefault="00440BF8" w:rsidP="00A52463">
            <w:pPr>
              <w:ind w:firstLine="0"/>
              <w:jc w:val="center"/>
              <w:rPr>
                <w:b/>
                <w:i/>
                <w:sz w:val="24"/>
                <w:szCs w:val="24"/>
                <w:lang w:val="uk-UA"/>
              </w:rPr>
            </w:pPr>
            <w:r w:rsidRPr="00A52463">
              <w:rPr>
                <w:b/>
                <w:i/>
                <w:sz w:val="24"/>
                <w:szCs w:val="24"/>
                <w:lang w:val="uk-UA"/>
              </w:rPr>
              <w:t>Національна недиференційована шкала</w:t>
            </w:r>
          </w:p>
        </w:tc>
      </w:tr>
      <w:tr w:rsidR="00440BF8" w:rsidRPr="00AB18FD" w:rsidTr="00A52463">
        <w:tc>
          <w:tcPr>
            <w:tcW w:w="3082" w:type="dxa"/>
            <w:vAlign w:val="center"/>
          </w:tcPr>
          <w:p w:rsidR="00440BF8" w:rsidRPr="00A52463" w:rsidRDefault="00440BF8" w:rsidP="00A52463">
            <w:pPr>
              <w:ind w:firstLine="0"/>
              <w:jc w:val="center"/>
              <w:rPr>
                <w:i/>
                <w:sz w:val="24"/>
                <w:szCs w:val="24"/>
                <w:lang w:val="uk-UA"/>
              </w:rPr>
            </w:pPr>
            <w:r w:rsidRPr="00A52463">
              <w:rPr>
                <w:i/>
                <w:sz w:val="24"/>
                <w:szCs w:val="24"/>
                <w:lang w:val="uk-UA"/>
              </w:rPr>
              <w:t xml:space="preserve">Зараховано / </w:t>
            </w:r>
            <w:proofErr w:type="spellStart"/>
            <w:r w:rsidRPr="00A52463">
              <w:rPr>
                <w:i/>
                <w:sz w:val="24"/>
                <w:szCs w:val="24"/>
                <w:lang w:val="uk-UA"/>
              </w:rPr>
              <w:t>Passed</w:t>
            </w:r>
            <w:proofErr w:type="spellEnd"/>
          </w:p>
        </w:tc>
        <w:tc>
          <w:tcPr>
            <w:tcW w:w="3190" w:type="dxa"/>
            <w:vAlign w:val="center"/>
          </w:tcPr>
          <w:p w:rsidR="00440BF8" w:rsidRPr="00A52463" w:rsidRDefault="00440BF8" w:rsidP="00A52463">
            <w:pPr>
              <w:ind w:firstLine="0"/>
              <w:jc w:val="center"/>
              <w:rPr>
                <w:i/>
                <w:sz w:val="24"/>
                <w:szCs w:val="24"/>
                <w:lang w:val="uk-UA"/>
              </w:rPr>
            </w:pPr>
            <w:r w:rsidRPr="00A52463">
              <w:rPr>
                <w:i/>
                <w:sz w:val="24"/>
                <w:szCs w:val="24"/>
                <w:lang w:val="uk-UA"/>
              </w:rPr>
              <w:t>60</w:t>
            </w:r>
          </w:p>
        </w:tc>
        <w:tc>
          <w:tcPr>
            <w:tcW w:w="3084" w:type="dxa"/>
            <w:vAlign w:val="center"/>
          </w:tcPr>
          <w:p w:rsidR="00440BF8" w:rsidRPr="00A52463" w:rsidRDefault="00440BF8" w:rsidP="00A52463">
            <w:pPr>
              <w:ind w:firstLine="0"/>
              <w:jc w:val="center"/>
              <w:rPr>
                <w:i/>
                <w:sz w:val="24"/>
                <w:szCs w:val="24"/>
                <w:lang w:val="uk-UA"/>
              </w:rPr>
            </w:pPr>
            <w:r w:rsidRPr="00A52463">
              <w:rPr>
                <w:i/>
                <w:sz w:val="24"/>
                <w:szCs w:val="24"/>
                <w:lang w:val="uk-UA"/>
              </w:rPr>
              <w:t>100</w:t>
            </w:r>
          </w:p>
        </w:tc>
      </w:tr>
      <w:tr w:rsidR="00440BF8" w:rsidRPr="00AB18FD" w:rsidTr="00A52463">
        <w:tc>
          <w:tcPr>
            <w:tcW w:w="3082" w:type="dxa"/>
            <w:vAlign w:val="center"/>
          </w:tcPr>
          <w:p w:rsidR="00440BF8" w:rsidRPr="00A52463" w:rsidRDefault="00440BF8" w:rsidP="00A52463">
            <w:pPr>
              <w:ind w:firstLine="0"/>
              <w:jc w:val="center"/>
              <w:rPr>
                <w:i/>
                <w:sz w:val="24"/>
                <w:szCs w:val="24"/>
                <w:lang w:val="uk-UA"/>
              </w:rPr>
            </w:pPr>
            <w:r w:rsidRPr="00A52463">
              <w:rPr>
                <w:i/>
                <w:sz w:val="24"/>
                <w:szCs w:val="24"/>
                <w:lang w:val="uk-UA"/>
              </w:rPr>
              <w:t xml:space="preserve">Не зараховано / </w:t>
            </w:r>
            <w:proofErr w:type="spellStart"/>
            <w:r w:rsidRPr="00A52463">
              <w:rPr>
                <w:i/>
                <w:sz w:val="24"/>
                <w:szCs w:val="24"/>
                <w:lang w:val="uk-UA"/>
              </w:rPr>
              <w:t>Fail</w:t>
            </w:r>
            <w:proofErr w:type="spellEnd"/>
          </w:p>
        </w:tc>
        <w:tc>
          <w:tcPr>
            <w:tcW w:w="3190" w:type="dxa"/>
            <w:vAlign w:val="center"/>
          </w:tcPr>
          <w:p w:rsidR="00440BF8" w:rsidRPr="00A52463" w:rsidRDefault="00440BF8" w:rsidP="00A52463">
            <w:pPr>
              <w:ind w:firstLine="0"/>
              <w:jc w:val="center"/>
              <w:rPr>
                <w:i/>
                <w:sz w:val="24"/>
                <w:szCs w:val="24"/>
                <w:lang w:val="uk-UA"/>
              </w:rPr>
            </w:pPr>
            <w:r w:rsidRPr="00A52463">
              <w:rPr>
                <w:i/>
                <w:sz w:val="24"/>
                <w:szCs w:val="24"/>
                <w:lang w:val="uk-UA"/>
              </w:rPr>
              <w:t>0</w:t>
            </w:r>
          </w:p>
        </w:tc>
        <w:tc>
          <w:tcPr>
            <w:tcW w:w="3084" w:type="dxa"/>
            <w:vAlign w:val="center"/>
          </w:tcPr>
          <w:p w:rsidR="00440BF8" w:rsidRPr="00A52463" w:rsidRDefault="00440BF8" w:rsidP="00A52463">
            <w:pPr>
              <w:ind w:firstLine="0"/>
              <w:jc w:val="center"/>
              <w:rPr>
                <w:i/>
                <w:sz w:val="24"/>
                <w:szCs w:val="24"/>
                <w:lang w:val="uk-UA"/>
              </w:rPr>
            </w:pPr>
            <w:r w:rsidRPr="00A52463">
              <w:rPr>
                <w:i/>
                <w:sz w:val="24"/>
                <w:szCs w:val="24"/>
                <w:lang w:val="uk-UA"/>
              </w:rPr>
              <w:t>59</w:t>
            </w:r>
          </w:p>
        </w:tc>
      </w:tr>
      <w:tr w:rsidR="00440BF8" w:rsidRPr="00AB18FD" w:rsidTr="00A52463">
        <w:tc>
          <w:tcPr>
            <w:tcW w:w="9356" w:type="dxa"/>
            <w:gridSpan w:val="3"/>
            <w:vAlign w:val="center"/>
          </w:tcPr>
          <w:p w:rsidR="00440BF8" w:rsidRPr="00A52463" w:rsidRDefault="00440BF8" w:rsidP="00A52463">
            <w:pPr>
              <w:ind w:firstLine="0"/>
              <w:jc w:val="center"/>
              <w:rPr>
                <w:b/>
                <w:i/>
                <w:sz w:val="24"/>
                <w:szCs w:val="24"/>
                <w:lang w:val="uk-UA"/>
              </w:rPr>
            </w:pPr>
            <w:r w:rsidRPr="00A52463">
              <w:rPr>
                <w:b/>
                <w:i/>
                <w:sz w:val="24"/>
                <w:szCs w:val="24"/>
                <w:lang w:val="uk-UA"/>
              </w:rPr>
              <w:t>Шкала ECTS</w:t>
            </w:r>
          </w:p>
        </w:tc>
      </w:tr>
      <w:tr w:rsidR="00440BF8" w:rsidRPr="00AB18FD" w:rsidTr="00A52463">
        <w:tc>
          <w:tcPr>
            <w:tcW w:w="3082" w:type="dxa"/>
            <w:vAlign w:val="center"/>
          </w:tcPr>
          <w:p w:rsidR="00440BF8" w:rsidRPr="00A52463" w:rsidRDefault="00440BF8" w:rsidP="00A52463">
            <w:pPr>
              <w:ind w:firstLine="0"/>
              <w:jc w:val="center"/>
              <w:rPr>
                <w:i/>
                <w:sz w:val="24"/>
                <w:szCs w:val="24"/>
                <w:lang w:val="en-US"/>
              </w:rPr>
            </w:pPr>
            <w:r w:rsidRPr="00A52463">
              <w:rPr>
                <w:i/>
                <w:sz w:val="24"/>
                <w:szCs w:val="24"/>
                <w:lang w:val="en-US"/>
              </w:rPr>
              <w:t>A</w:t>
            </w:r>
          </w:p>
        </w:tc>
        <w:tc>
          <w:tcPr>
            <w:tcW w:w="3190" w:type="dxa"/>
            <w:vAlign w:val="center"/>
          </w:tcPr>
          <w:p w:rsidR="00440BF8" w:rsidRPr="00A52463" w:rsidRDefault="00440BF8" w:rsidP="00A52463">
            <w:pPr>
              <w:ind w:firstLine="0"/>
              <w:jc w:val="center"/>
              <w:rPr>
                <w:i/>
                <w:sz w:val="24"/>
                <w:szCs w:val="24"/>
                <w:lang w:val="en-US"/>
              </w:rPr>
            </w:pPr>
            <w:r w:rsidRPr="00A52463">
              <w:rPr>
                <w:i/>
                <w:sz w:val="24"/>
                <w:szCs w:val="24"/>
                <w:lang w:val="en-US"/>
              </w:rPr>
              <w:t>90</w:t>
            </w:r>
          </w:p>
        </w:tc>
        <w:tc>
          <w:tcPr>
            <w:tcW w:w="3084" w:type="dxa"/>
            <w:vAlign w:val="center"/>
          </w:tcPr>
          <w:p w:rsidR="00440BF8" w:rsidRPr="00A52463" w:rsidRDefault="00440BF8" w:rsidP="00A52463">
            <w:pPr>
              <w:ind w:firstLine="0"/>
              <w:jc w:val="center"/>
              <w:rPr>
                <w:i/>
                <w:sz w:val="24"/>
                <w:szCs w:val="24"/>
                <w:lang w:val="en-US"/>
              </w:rPr>
            </w:pPr>
            <w:r w:rsidRPr="00A52463">
              <w:rPr>
                <w:i/>
                <w:sz w:val="24"/>
                <w:szCs w:val="24"/>
                <w:lang w:val="en-US"/>
              </w:rPr>
              <w:t>100</w:t>
            </w:r>
          </w:p>
        </w:tc>
      </w:tr>
      <w:tr w:rsidR="00440BF8" w:rsidRPr="00AB18FD" w:rsidTr="00A52463">
        <w:tc>
          <w:tcPr>
            <w:tcW w:w="3082" w:type="dxa"/>
            <w:vAlign w:val="center"/>
          </w:tcPr>
          <w:p w:rsidR="00440BF8" w:rsidRPr="00A52463" w:rsidRDefault="00440BF8" w:rsidP="00A52463">
            <w:pPr>
              <w:ind w:firstLine="0"/>
              <w:jc w:val="center"/>
              <w:rPr>
                <w:i/>
                <w:sz w:val="24"/>
                <w:szCs w:val="24"/>
                <w:lang w:val="en-US"/>
              </w:rPr>
            </w:pPr>
            <w:r w:rsidRPr="00A52463">
              <w:rPr>
                <w:i/>
                <w:sz w:val="24"/>
                <w:szCs w:val="24"/>
                <w:lang w:val="en-US"/>
              </w:rPr>
              <w:t>B</w:t>
            </w:r>
          </w:p>
        </w:tc>
        <w:tc>
          <w:tcPr>
            <w:tcW w:w="3190" w:type="dxa"/>
            <w:vAlign w:val="center"/>
          </w:tcPr>
          <w:p w:rsidR="00440BF8" w:rsidRPr="00A52463" w:rsidRDefault="00440BF8" w:rsidP="00A52463">
            <w:pPr>
              <w:ind w:firstLine="0"/>
              <w:jc w:val="center"/>
              <w:rPr>
                <w:i/>
                <w:sz w:val="24"/>
                <w:szCs w:val="24"/>
                <w:lang w:val="en-US"/>
              </w:rPr>
            </w:pPr>
            <w:r w:rsidRPr="00A52463">
              <w:rPr>
                <w:i/>
                <w:sz w:val="24"/>
                <w:szCs w:val="24"/>
                <w:lang w:val="en-US"/>
              </w:rPr>
              <w:t>83</w:t>
            </w:r>
          </w:p>
        </w:tc>
        <w:tc>
          <w:tcPr>
            <w:tcW w:w="3084" w:type="dxa"/>
            <w:vAlign w:val="center"/>
          </w:tcPr>
          <w:p w:rsidR="00440BF8" w:rsidRPr="00A52463" w:rsidRDefault="00440BF8" w:rsidP="00A52463">
            <w:pPr>
              <w:ind w:firstLine="0"/>
              <w:jc w:val="center"/>
              <w:rPr>
                <w:i/>
                <w:sz w:val="24"/>
                <w:szCs w:val="24"/>
                <w:lang w:val="en-US"/>
              </w:rPr>
            </w:pPr>
            <w:r w:rsidRPr="00A52463">
              <w:rPr>
                <w:i/>
                <w:sz w:val="24"/>
                <w:szCs w:val="24"/>
                <w:lang w:val="en-US"/>
              </w:rPr>
              <w:t>89</w:t>
            </w:r>
          </w:p>
        </w:tc>
      </w:tr>
      <w:tr w:rsidR="00440BF8" w:rsidRPr="00AB18FD" w:rsidTr="00A52463">
        <w:tc>
          <w:tcPr>
            <w:tcW w:w="3082" w:type="dxa"/>
            <w:vAlign w:val="center"/>
          </w:tcPr>
          <w:p w:rsidR="00440BF8" w:rsidRPr="00A52463" w:rsidRDefault="00440BF8" w:rsidP="00A52463">
            <w:pPr>
              <w:ind w:firstLine="0"/>
              <w:jc w:val="center"/>
              <w:rPr>
                <w:i/>
                <w:sz w:val="24"/>
                <w:szCs w:val="24"/>
                <w:lang w:val="en-US"/>
              </w:rPr>
            </w:pPr>
            <w:r w:rsidRPr="00A52463">
              <w:rPr>
                <w:i/>
                <w:sz w:val="24"/>
                <w:szCs w:val="24"/>
                <w:lang w:val="en-US"/>
              </w:rPr>
              <w:t>C</w:t>
            </w:r>
          </w:p>
        </w:tc>
        <w:tc>
          <w:tcPr>
            <w:tcW w:w="3190" w:type="dxa"/>
            <w:vAlign w:val="center"/>
          </w:tcPr>
          <w:p w:rsidR="00440BF8" w:rsidRPr="00A52463" w:rsidRDefault="00440BF8" w:rsidP="00A52463">
            <w:pPr>
              <w:ind w:firstLine="0"/>
              <w:jc w:val="center"/>
              <w:rPr>
                <w:i/>
                <w:sz w:val="24"/>
                <w:szCs w:val="24"/>
                <w:lang w:val="en-US"/>
              </w:rPr>
            </w:pPr>
            <w:r w:rsidRPr="00A52463">
              <w:rPr>
                <w:i/>
                <w:sz w:val="24"/>
                <w:szCs w:val="24"/>
                <w:lang w:val="en-US"/>
              </w:rPr>
              <w:t>75</w:t>
            </w:r>
          </w:p>
        </w:tc>
        <w:tc>
          <w:tcPr>
            <w:tcW w:w="3084" w:type="dxa"/>
            <w:vAlign w:val="center"/>
          </w:tcPr>
          <w:p w:rsidR="00440BF8" w:rsidRPr="00A52463" w:rsidRDefault="00440BF8" w:rsidP="00A52463">
            <w:pPr>
              <w:ind w:firstLine="0"/>
              <w:jc w:val="center"/>
              <w:rPr>
                <w:i/>
                <w:sz w:val="24"/>
                <w:szCs w:val="24"/>
                <w:lang w:val="en-US"/>
              </w:rPr>
            </w:pPr>
            <w:r w:rsidRPr="00A52463">
              <w:rPr>
                <w:i/>
                <w:sz w:val="24"/>
                <w:szCs w:val="24"/>
                <w:lang w:val="en-US"/>
              </w:rPr>
              <w:t>82</w:t>
            </w:r>
          </w:p>
        </w:tc>
      </w:tr>
      <w:tr w:rsidR="00440BF8" w:rsidRPr="00AB18FD" w:rsidTr="00A52463">
        <w:tc>
          <w:tcPr>
            <w:tcW w:w="3082" w:type="dxa"/>
            <w:vAlign w:val="center"/>
          </w:tcPr>
          <w:p w:rsidR="00440BF8" w:rsidRPr="00A52463" w:rsidRDefault="00440BF8" w:rsidP="00A52463">
            <w:pPr>
              <w:ind w:firstLine="0"/>
              <w:jc w:val="center"/>
              <w:rPr>
                <w:i/>
                <w:sz w:val="24"/>
                <w:szCs w:val="24"/>
                <w:lang w:val="en-US"/>
              </w:rPr>
            </w:pPr>
            <w:r w:rsidRPr="00A52463">
              <w:rPr>
                <w:i/>
                <w:sz w:val="24"/>
                <w:szCs w:val="24"/>
                <w:lang w:val="en-US"/>
              </w:rPr>
              <w:t>D</w:t>
            </w:r>
          </w:p>
        </w:tc>
        <w:tc>
          <w:tcPr>
            <w:tcW w:w="3190" w:type="dxa"/>
            <w:vAlign w:val="center"/>
          </w:tcPr>
          <w:p w:rsidR="00440BF8" w:rsidRPr="00A52463" w:rsidRDefault="00440BF8" w:rsidP="00A52463">
            <w:pPr>
              <w:ind w:firstLine="0"/>
              <w:jc w:val="center"/>
              <w:rPr>
                <w:i/>
                <w:sz w:val="24"/>
                <w:szCs w:val="24"/>
                <w:lang w:val="en-US"/>
              </w:rPr>
            </w:pPr>
            <w:r w:rsidRPr="00A52463">
              <w:rPr>
                <w:i/>
                <w:sz w:val="24"/>
                <w:szCs w:val="24"/>
                <w:lang w:val="en-US"/>
              </w:rPr>
              <w:t>68</w:t>
            </w:r>
          </w:p>
        </w:tc>
        <w:tc>
          <w:tcPr>
            <w:tcW w:w="3084" w:type="dxa"/>
            <w:vAlign w:val="center"/>
          </w:tcPr>
          <w:p w:rsidR="00440BF8" w:rsidRPr="00A52463" w:rsidRDefault="00440BF8" w:rsidP="00A52463">
            <w:pPr>
              <w:ind w:firstLine="0"/>
              <w:jc w:val="center"/>
              <w:rPr>
                <w:i/>
                <w:sz w:val="24"/>
                <w:szCs w:val="24"/>
                <w:lang w:val="en-US"/>
              </w:rPr>
            </w:pPr>
            <w:r w:rsidRPr="00A52463">
              <w:rPr>
                <w:i/>
                <w:sz w:val="24"/>
                <w:szCs w:val="24"/>
                <w:lang w:val="en-US"/>
              </w:rPr>
              <w:t>74</w:t>
            </w:r>
          </w:p>
        </w:tc>
      </w:tr>
      <w:tr w:rsidR="00440BF8" w:rsidRPr="00AB18FD" w:rsidTr="00A52463">
        <w:tc>
          <w:tcPr>
            <w:tcW w:w="3082" w:type="dxa"/>
            <w:vAlign w:val="center"/>
          </w:tcPr>
          <w:p w:rsidR="00440BF8" w:rsidRPr="00A52463" w:rsidRDefault="00440BF8" w:rsidP="00A52463">
            <w:pPr>
              <w:ind w:firstLine="0"/>
              <w:jc w:val="center"/>
              <w:rPr>
                <w:i/>
                <w:sz w:val="24"/>
                <w:szCs w:val="24"/>
                <w:lang w:val="en-US"/>
              </w:rPr>
            </w:pPr>
            <w:r w:rsidRPr="00A52463">
              <w:rPr>
                <w:i/>
                <w:sz w:val="24"/>
                <w:szCs w:val="24"/>
                <w:lang w:val="en-US"/>
              </w:rPr>
              <w:t>E</w:t>
            </w:r>
          </w:p>
        </w:tc>
        <w:tc>
          <w:tcPr>
            <w:tcW w:w="3190" w:type="dxa"/>
            <w:vAlign w:val="center"/>
          </w:tcPr>
          <w:p w:rsidR="00440BF8" w:rsidRPr="00A52463" w:rsidRDefault="00440BF8" w:rsidP="00A52463">
            <w:pPr>
              <w:ind w:firstLine="0"/>
              <w:jc w:val="center"/>
              <w:rPr>
                <w:i/>
                <w:sz w:val="24"/>
                <w:szCs w:val="24"/>
                <w:lang w:val="en-US"/>
              </w:rPr>
            </w:pPr>
            <w:r w:rsidRPr="00A52463">
              <w:rPr>
                <w:i/>
                <w:sz w:val="24"/>
                <w:szCs w:val="24"/>
                <w:lang w:val="en-US"/>
              </w:rPr>
              <w:t>60</w:t>
            </w:r>
          </w:p>
        </w:tc>
        <w:tc>
          <w:tcPr>
            <w:tcW w:w="3084" w:type="dxa"/>
            <w:vAlign w:val="center"/>
          </w:tcPr>
          <w:p w:rsidR="00440BF8" w:rsidRPr="00A52463" w:rsidRDefault="00440BF8" w:rsidP="00A52463">
            <w:pPr>
              <w:ind w:firstLine="0"/>
              <w:jc w:val="center"/>
              <w:rPr>
                <w:i/>
                <w:sz w:val="24"/>
                <w:szCs w:val="24"/>
                <w:lang w:val="en-US"/>
              </w:rPr>
            </w:pPr>
            <w:r w:rsidRPr="00A52463">
              <w:rPr>
                <w:i/>
                <w:sz w:val="24"/>
                <w:szCs w:val="24"/>
                <w:lang w:val="en-US"/>
              </w:rPr>
              <w:t>67</w:t>
            </w:r>
          </w:p>
        </w:tc>
      </w:tr>
      <w:tr w:rsidR="00440BF8" w:rsidRPr="00AB18FD" w:rsidTr="00A52463">
        <w:tc>
          <w:tcPr>
            <w:tcW w:w="3082" w:type="dxa"/>
            <w:vAlign w:val="center"/>
          </w:tcPr>
          <w:p w:rsidR="00440BF8" w:rsidRPr="00A52463" w:rsidRDefault="00440BF8" w:rsidP="00A52463">
            <w:pPr>
              <w:ind w:firstLine="0"/>
              <w:jc w:val="center"/>
              <w:rPr>
                <w:i/>
                <w:sz w:val="24"/>
                <w:szCs w:val="24"/>
                <w:lang w:val="en-US"/>
              </w:rPr>
            </w:pPr>
            <w:proofErr w:type="spellStart"/>
            <w:r w:rsidRPr="00A52463">
              <w:rPr>
                <w:i/>
                <w:sz w:val="24"/>
                <w:szCs w:val="24"/>
                <w:lang w:val="en-US"/>
              </w:rPr>
              <w:t>Fx</w:t>
            </w:r>
            <w:proofErr w:type="spellEnd"/>
          </w:p>
        </w:tc>
        <w:tc>
          <w:tcPr>
            <w:tcW w:w="3190" w:type="dxa"/>
            <w:vAlign w:val="center"/>
          </w:tcPr>
          <w:p w:rsidR="00440BF8" w:rsidRPr="00A52463" w:rsidRDefault="00440BF8" w:rsidP="00A52463">
            <w:pPr>
              <w:ind w:firstLine="0"/>
              <w:jc w:val="center"/>
              <w:rPr>
                <w:i/>
                <w:sz w:val="24"/>
                <w:szCs w:val="24"/>
                <w:lang w:val="en-US"/>
              </w:rPr>
            </w:pPr>
            <w:r w:rsidRPr="00A52463">
              <w:rPr>
                <w:i/>
                <w:sz w:val="24"/>
                <w:szCs w:val="24"/>
                <w:lang w:val="en-US"/>
              </w:rPr>
              <w:t>35</w:t>
            </w:r>
          </w:p>
        </w:tc>
        <w:tc>
          <w:tcPr>
            <w:tcW w:w="3084" w:type="dxa"/>
            <w:vAlign w:val="center"/>
          </w:tcPr>
          <w:p w:rsidR="00440BF8" w:rsidRPr="00A52463" w:rsidRDefault="00440BF8" w:rsidP="00A52463">
            <w:pPr>
              <w:ind w:firstLine="0"/>
              <w:jc w:val="center"/>
              <w:rPr>
                <w:i/>
                <w:sz w:val="24"/>
                <w:szCs w:val="24"/>
                <w:lang w:val="en-US"/>
              </w:rPr>
            </w:pPr>
            <w:r w:rsidRPr="00A52463">
              <w:rPr>
                <w:i/>
                <w:sz w:val="24"/>
                <w:szCs w:val="24"/>
                <w:lang w:val="en-US"/>
              </w:rPr>
              <w:t>59</w:t>
            </w:r>
          </w:p>
        </w:tc>
      </w:tr>
      <w:tr w:rsidR="00440BF8" w:rsidRPr="00AB18FD" w:rsidTr="00A52463">
        <w:tc>
          <w:tcPr>
            <w:tcW w:w="3082" w:type="dxa"/>
            <w:vAlign w:val="center"/>
          </w:tcPr>
          <w:p w:rsidR="00440BF8" w:rsidRPr="00A52463" w:rsidRDefault="00440BF8" w:rsidP="00A52463">
            <w:pPr>
              <w:ind w:firstLine="0"/>
              <w:jc w:val="center"/>
              <w:rPr>
                <w:i/>
                <w:sz w:val="24"/>
                <w:szCs w:val="24"/>
                <w:lang w:val="en-US"/>
              </w:rPr>
            </w:pPr>
            <w:r w:rsidRPr="00A52463">
              <w:rPr>
                <w:i/>
                <w:sz w:val="24"/>
                <w:szCs w:val="24"/>
                <w:lang w:val="en-US"/>
              </w:rPr>
              <w:t>F</w:t>
            </w:r>
          </w:p>
        </w:tc>
        <w:tc>
          <w:tcPr>
            <w:tcW w:w="3190" w:type="dxa"/>
            <w:vAlign w:val="center"/>
          </w:tcPr>
          <w:p w:rsidR="00440BF8" w:rsidRPr="00A52463" w:rsidRDefault="00440BF8" w:rsidP="00A52463">
            <w:pPr>
              <w:ind w:firstLine="0"/>
              <w:jc w:val="center"/>
              <w:rPr>
                <w:i/>
                <w:sz w:val="24"/>
                <w:szCs w:val="24"/>
                <w:lang w:val="en-US"/>
              </w:rPr>
            </w:pPr>
            <w:r w:rsidRPr="00A52463">
              <w:rPr>
                <w:i/>
                <w:sz w:val="24"/>
                <w:szCs w:val="24"/>
                <w:lang w:val="en-US"/>
              </w:rPr>
              <w:t>1</w:t>
            </w:r>
          </w:p>
        </w:tc>
        <w:tc>
          <w:tcPr>
            <w:tcW w:w="3084" w:type="dxa"/>
            <w:vAlign w:val="center"/>
          </w:tcPr>
          <w:p w:rsidR="00440BF8" w:rsidRPr="00A52463" w:rsidRDefault="00440BF8" w:rsidP="00A52463">
            <w:pPr>
              <w:ind w:firstLine="0"/>
              <w:jc w:val="center"/>
              <w:rPr>
                <w:i/>
                <w:sz w:val="24"/>
                <w:szCs w:val="24"/>
                <w:lang w:val="en-US"/>
              </w:rPr>
            </w:pPr>
            <w:r w:rsidRPr="00A52463">
              <w:rPr>
                <w:i/>
                <w:sz w:val="24"/>
                <w:szCs w:val="24"/>
                <w:lang w:val="en-US"/>
              </w:rPr>
              <w:t>34</w:t>
            </w:r>
          </w:p>
        </w:tc>
      </w:tr>
    </w:tbl>
    <w:p w:rsidR="00440BF8" w:rsidRPr="00C7196E" w:rsidRDefault="00440BF8" w:rsidP="00D94E6A">
      <w:pPr>
        <w:rPr>
          <w:sz w:val="20"/>
          <w:szCs w:val="20"/>
          <w:lang w:val="uk-UA"/>
        </w:rPr>
      </w:pPr>
      <w:r w:rsidRPr="00C7196E">
        <w:rPr>
          <w:sz w:val="20"/>
          <w:szCs w:val="20"/>
          <w:lang w:val="uk-UA"/>
        </w:rPr>
        <w:t>Оцінки «Відмінно», «Добре», «Задовільно» виставляються: за підсумками екзаменів та диференційованих заліків, за результатами</w:t>
      </w:r>
      <w:r w:rsidRPr="00C7196E">
        <w:rPr>
          <w:sz w:val="20"/>
          <w:szCs w:val="20"/>
        </w:rPr>
        <w:t xml:space="preserve"> </w:t>
      </w:r>
      <w:r w:rsidRPr="00C7196E">
        <w:rPr>
          <w:sz w:val="20"/>
          <w:szCs w:val="20"/>
          <w:lang w:val="uk-UA"/>
        </w:rPr>
        <w:t>виконання курсових і дипломних робіт (проектів), за результатами практик. Оцінка «Зараховано» виставляється за підсумками заліків.</w:t>
      </w:r>
    </w:p>
    <w:p w:rsidR="00440BF8" w:rsidRPr="00C7196E" w:rsidRDefault="00440BF8" w:rsidP="00D94E6A">
      <w:pPr>
        <w:rPr>
          <w:sz w:val="20"/>
          <w:szCs w:val="20"/>
          <w:lang w:val="en-US"/>
        </w:rPr>
      </w:pPr>
      <w:r w:rsidRPr="00C7196E">
        <w:rPr>
          <w:sz w:val="20"/>
          <w:szCs w:val="20"/>
          <w:lang w:val="uk-UA"/>
        </w:rPr>
        <w:t>«</w:t>
      </w:r>
      <w:proofErr w:type="spellStart"/>
      <w:r w:rsidRPr="00C7196E">
        <w:rPr>
          <w:sz w:val="20"/>
          <w:szCs w:val="20"/>
          <w:lang w:val="uk-UA"/>
        </w:rPr>
        <w:t>Excellent</w:t>
      </w:r>
      <w:proofErr w:type="spellEnd"/>
      <w:r w:rsidRPr="00C7196E">
        <w:rPr>
          <w:sz w:val="20"/>
          <w:szCs w:val="20"/>
          <w:lang w:val="uk-UA"/>
        </w:rPr>
        <w:t xml:space="preserve">», «Good», «Satisfactory» </w:t>
      </w:r>
      <w:proofErr w:type="spellStart"/>
      <w:r w:rsidRPr="00C7196E">
        <w:rPr>
          <w:sz w:val="20"/>
          <w:szCs w:val="20"/>
          <w:lang w:val="uk-UA"/>
        </w:rPr>
        <w:t>grades</w:t>
      </w:r>
      <w:proofErr w:type="spellEnd"/>
      <w:r w:rsidRPr="00C7196E">
        <w:rPr>
          <w:sz w:val="20"/>
          <w:szCs w:val="20"/>
          <w:lang w:val="uk-UA"/>
        </w:rPr>
        <w:t xml:space="preserve"> </w:t>
      </w:r>
      <w:proofErr w:type="spellStart"/>
      <w:r w:rsidRPr="00C7196E">
        <w:rPr>
          <w:sz w:val="20"/>
          <w:szCs w:val="20"/>
          <w:lang w:val="uk-UA"/>
        </w:rPr>
        <w:t>show</w:t>
      </w:r>
      <w:proofErr w:type="spellEnd"/>
      <w:r w:rsidRPr="00C7196E">
        <w:rPr>
          <w:sz w:val="20"/>
          <w:szCs w:val="20"/>
          <w:lang w:val="uk-UA"/>
        </w:rPr>
        <w:t xml:space="preserve"> </w:t>
      </w:r>
      <w:proofErr w:type="spellStart"/>
      <w:r w:rsidRPr="00C7196E">
        <w:rPr>
          <w:sz w:val="20"/>
          <w:szCs w:val="20"/>
          <w:lang w:val="uk-UA"/>
        </w:rPr>
        <w:t>the</w:t>
      </w:r>
      <w:proofErr w:type="spellEnd"/>
      <w:r w:rsidRPr="00C7196E">
        <w:rPr>
          <w:sz w:val="20"/>
          <w:szCs w:val="20"/>
          <w:lang w:val="uk-UA"/>
        </w:rPr>
        <w:t xml:space="preserve"> </w:t>
      </w:r>
      <w:proofErr w:type="spellStart"/>
      <w:r w:rsidRPr="00C7196E">
        <w:rPr>
          <w:sz w:val="20"/>
          <w:szCs w:val="20"/>
          <w:lang w:val="uk-UA"/>
        </w:rPr>
        <w:t>results</w:t>
      </w:r>
      <w:proofErr w:type="spellEnd"/>
      <w:r w:rsidRPr="00C7196E">
        <w:rPr>
          <w:sz w:val="20"/>
          <w:szCs w:val="20"/>
          <w:lang w:val="uk-UA"/>
        </w:rPr>
        <w:t xml:space="preserve"> </w:t>
      </w:r>
      <w:proofErr w:type="spellStart"/>
      <w:r w:rsidRPr="00C7196E">
        <w:rPr>
          <w:sz w:val="20"/>
          <w:szCs w:val="20"/>
          <w:lang w:val="uk-UA"/>
        </w:rPr>
        <w:t>of</w:t>
      </w:r>
      <w:proofErr w:type="spellEnd"/>
      <w:r w:rsidRPr="00C7196E">
        <w:rPr>
          <w:sz w:val="20"/>
          <w:szCs w:val="20"/>
          <w:lang w:val="uk-UA"/>
        </w:rPr>
        <w:t xml:space="preserve">: </w:t>
      </w:r>
      <w:proofErr w:type="spellStart"/>
      <w:r w:rsidRPr="00C7196E">
        <w:rPr>
          <w:sz w:val="20"/>
          <w:szCs w:val="20"/>
          <w:lang w:val="uk-UA"/>
        </w:rPr>
        <w:t>examinations</w:t>
      </w:r>
      <w:proofErr w:type="spellEnd"/>
      <w:r w:rsidRPr="00C7196E">
        <w:rPr>
          <w:sz w:val="20"/>
          <w:szCs w:val="20"/>
          <w:lang w:val="uk-UA"/>
        </w:rPr>
        <w:t xml:space="preserve">, </w:t>
      </w:r>
      <w:proofErr w:type="spellStart"/>
      <w:r w:rsidRPr="00C7196E">
        <w:rPr>
          <w:sz w:val="20"/>
          <w:szCs w:val="20"/>
          <w:lang w:val="uk-UA"/>
        </w:rPr>
        <w:t>differentiated</w:t>
      </w:r>
      <w:proofErr w:type="spellEnd"/>
      <w:r w:rsidRPr="00C7196E">
        <w:rPr>
          <w:sz w:val="20"/>
          <w:szCs w:val="20"/>
          <w:lang w:val="uk-UA"/>
        </w:rPr>
        <w:t xml:space="preserve"> </w:t>
      </w:r>
      <w:proofErr w:type="spellStart"/>
      <w:r w:rsidRPr="00C7196E">
        <w:rPr>
          <w:sz w:val="20"/>
          <w:szCs w:val="20"/>
          <w:lang w:val="uk-UA"/>
        </w:rPr>
        <w:t>tests</w:t>
      </w:r>
      <w:proofErr w:type="spellEnd"/>
      <w:r w:rsidRPr="00C7196E">
        <w:rPr>
          <w:sz w:val="20"/>
          <w:szCs w:val="20"/>
          <w:lang w:val="uk-UA"/>
        </w:rPr>
        <w:t xml:space="preserve">, </w:t>
      </w:r>
      <w:proofErr w:type="spellStart"/>
      <w:r w:rsidRPr="00C7196E">
        <w:rPr>
          <w:sz w:val="20"/>
          <w:szCs w:val="20"/>
          <w:lang w:val="uk-UA"/>
        </w:rPr>
        <w:t>yearly</w:t>
      </w:r>
      <w:proofErr w:type="spellEnd"/>
      <w:r w:rsidRPr="00C7196E">
        <w:rPr>
          <w:sz w:val="20"/>
          <w:szCs w:val="20"/>
          <w:lang w:val="uk-UA"/>
        </w:rPr>
        <w:t xml:space="preserve"> </w:t>
      </w:r>
      <w:proofErr w:type="spellStart"/>
      <w:r w:rsidRPr="00C7196E">
        <w:rPr>
          <w:sz w:val="20"/>
          <w:szCs w:val="20"/>
          <w:lang w:val="uk-UA"/>
        </w:rPr>
        <w:t>papers</w:t>
      </w:r>
      <w:proofErr w:type="spellEnd"/>
      <w:r w:rsidRPr="00C7196E">
        <w:rPr>
          <w:sz w:val="20"/>
          <w:szCs w:val="20"/>
          <w:lang w:val="uk-UA"/>
        </w:rPr>
        <w:t xml:space="preserve"> (</w:t>
      </w:r>
      <w:proofErr w:type="spellStart"/>
      <w:r w:rsidRPr="00C7196E">
        <w:rPr>
          <w:sz w:val="20"/>
          <w:szCs w:val="20"/>
          <w:lang w:val="uk-UA"/>
        </w:rPr>
        <w:t>projects</w:t>
      </w:r>
      <w:proofErr w:type="spellEnd"/>
      <w:r w:rsidRPr="00C7196E">
        <w:rPr>
          <w:sz w:val="20"/>
          <w:szCs w:val="20"/>
          <w:lang w:val="uk-UA"/>
        </w:rPr>
        <w:t xml:space="preserve">) </w:t>
      </w:r>
      <w:proofErr w:type="spellStart"/>
      <w:r w:rsidRPr="00C7196E">
        <w:rPr>
          <w:sz w:val="20"/>
          <w:szCs w:val="20"/>
          <w:lang w:val="uk-UA"/>
        </w:rPr>
        <w:t>and</w:t>
      </w:r>
      <w:proofErr w:type="spellEnd"/>
      <w:r w:rsidRPr="00C7196E">
        <w:rPr>
          <w:sz w:val="20"/>
          <w:szCs w:val="20"/>
          <w:lang w:val="uk-UA"/>
        </w:rPr>
        <w:t xml:space="preserve"> </w:t>
      </w:r>
      <w:proofErr w:type="spellStart"/>
      <w:r w:rsidRPr="00C7196E">
        <w:rPr>
          <w:sz w:val="20"/>
          <w:szCs w:val="20"/>
          <w:lang w:val="uk-UA"/>
        </w:rPr>
        <w:t>theses</w:t>
      </w:r>
      <w:proofErr w:type="spellEnd"/>
      <w:r w:rsidRPr="00C7196E">
        <w:rPr>
          <w:sz w:val="20"/>
          <w:szCs w:val="20"/>
          <w:lang w:val="uk-UA"/>
        </w:rPr>
        <w:t xml:space="preserve"> (</w:t>
      </w:r>
      <w:proofErr w:type="spellStart"/>
      <w:r w:rsidRPr="00C7196E">
        <w:rPr>
          <w:sz w:val="20"/>
          <w:szCs w:val="20"/>
          <w:lang w:val="uk-UA"/>
        </w:rPr>
        <w:t>diploma</w:t>
      </w:r>
      <w:proofErr w:type="spellEnd"/>
      <w:r w:rsidRPr="00C7196E">
        <w:rPr>
          <w:sz w:val="20"/>
          <w:szCs w:val="20"/>
          <w:lang w:val="en-US"/>
        </w:rPr>
        <w:t xml:space="preserve"> </w:t>
      </w:r>
      <w:proofErr w:type="spellStart"/>
      <w:r w:rsidRPr="00C7196E">
        <w:rPr>
          <w:sz w:val="20"/>
          <w:szCs w:val="20"/>
          <w:lang w:val="uk-UA"/>
        </w:rPr>
        <w:t>projects</w:t>
      </w:r>
      <w:proofErr w:type="spellEnd"/>
      <w:r w:rsidRPr="00C7196E">
        <w:rPr>
          <w:sz w:val="20"/>
          <w:szCs w:val="20"/>
          <w:lang w:val="uk-UA"/>
        </w:rPr>
        <w:t xml:space="preserve">), </w:t>
      </w:r>
      <w:proofErr w:type="spellStart"/>
      <w:r w:rsidRPr="00C7196E">
        <w:rPr>
          <w:sz w:val="20"/>
          <w:szCs w:val="20"/>
          <w:lang w:val="uk-UA"/>
        </w:rPr>
        <w:t>work</w:t>
      </w:r>
      <w:proofErr w:type="spellEnd"/>
      <w:r w:rsidRPr="00C7196E">
        <w:rPr>
          <w:sz w:val="20"/>
          <w:szCs w:val="20"/>
          <w:lang w:val="uk-UA"/>
        </w:rPr>
        <w:t xml:space="preserve"> </w:t>
      </w:r>
      <w:proofErr w:type="spellStart"/>
      <w:r w:rsidRPr="00C7196E">
        <w:rPr>
          <w:sz w:val="20"/>
          <w:szCs w:val="20"/>
          <w:lang w:val="uk-UA"/>
        </w:rPr>
        <w:t>placements</w:t>
      </w:r>
      <w:proofErr w:type="spellEnd"/>
      <w:r w:rsidRPr="00C7196E">
        <w:rPr>
          <w:sz w:val="20"/>
          <w:szCs w:val="20"/>
          <w:lang w:val="uk-UA"/>
        </w:rPr>
        <w:t xml:space="preserve">. «Passed» </w:t>
      </w:r>
      <w:proofErr w:type="spellStart"/>
      <w:r w:rsidRPr="00C7196E">
        <w:rPr>
          <w:sz w:val="20"/>
          <w:szCs w:val="20"/>
          <w:lang w:val="uk-UA"/>
        </w:rPr>
        <w:t>show</w:t>
      </w:r>
      <w:proofErr w:type="spellEnd"/>
      <w:r w:rsidRPr="00C7196E">
        <w:rPr>
          <w:sz w:val="20"/>
          <w:szCs w:val="20"/>
          <w:lang w:val="uk-UA"/>
        </w:rPr>
        <w:t xml:space="preserve"> </w:t>
      </w:r>
      <w:proofErr w:type="spellStart"/>
      <w:r w:rsidRPr="00C7196E">
        <w:rPr>
          <w:sz w:val="20"/>
          <w:szCs w:val="20"/>
          <w:lang w:val="uk-UA"/>
        </w:rPr>
        <w:t>the</w:t>
      </w:r>
      <w:proofErr w:type="spellEnd"/>
      <w:r w:rsidRPr="00C7196E">
        <w:rPr>
          <w:sz w:val="20"/>
          <w:szCs w:val="20"/>
          <w:lang w:val="uk-UA"/>
        </w:rPr>
        <w:t xml:space="preserve"> </w:t>
      </w:r>
      <w:proofErr w:type="spellStart"/>
      <w:r w:rsidRPr="00C7196E">
        <w:rPr>
          <w:sz w:val="20"/>
          <w:szCs w:val="20"/>
          <w:lang w:val="uk-UA"/>
        </w:rPr>
        <w:t>results</w:t>
      </w:r>
      <w:proofErr w:type="spellEnd"/>
      <w:r w:rsidRPr="00C7196E">
        <w:rPr>
          <w:sz w:val="20"/>
          <w:szCs w:val="20"/>
          <w:lang w:val="uk-UA"/>
        </w:rPr>
        <w:t xml:space="preserve"> </w:t>
      </w:r>
      <w:proofErr w:type="spellStart"/>
      <w:r w:rsidRPr="00C7196E">
        <w:rPr>
          <w:sz w:val="20"/>
          <w:szCs w:val="20"/>
          <w:lang w:val="uk-UA"/>
        </w:rPr>
        <w:t>of</w:t>
      </w:r>
      <w:proofErr w:type="spellEnd"/>
      <w:r w:rsidRPr="00C7196E">
        <w:rPr>
          <w:sz w:val="20"/>
          <w:szCs w:val="20"/>
          <w:lang w:val="uk-UA"/>
        </w:rPr>
        <w:t xml:space="preserve"> </w:t>
      </w:r>
      <w:proofErr w:type="spellStart"/>
      <w:r w:rsidRPr="00C7196E">
        <w:rPr>
          <w:sz w:val="20"/>
          <w:szCs w:val="20"/>
          <w:lang w:val="uk-UA"/>
        </w:rPr>
        <w:t>tests</w:t>
      </w:r>
      <w:proofErr w:type="spellEnd"/>
      <w:r w:rsidRPr="00C7196E">
        <w:rPr>
          <w:sz w:val="20"/>
          <w:szCs w:val="20"/>
          <w:lang w:val="uk-UA"/>
        </w:rPr>
        <w:t>.</w:t>
      </w:r>
    </w:p>
    <w:p w:rsidR="00440BF8" w:rsidRDefault="00440BF8" w:rsidP="00D94E6A">
      <w:pPr>
        <w:rPr>
          <w:lang w:val="en-US"/>
        </w:rPr>
      </w:pPr>
    </w:p>
    <w:p w:rsidR="00440BF8" w:rsidRPr="00D94E6A" w:rsidRDefault="00440BF8" w:rsidP="00D94E6A">
      <w:pPr>
        <w:rPr>
          <w:b/>
          <w:i/>
          <w:lang w:val="en-US"/>
        </w:rPr>
      </w:pPr>
      <w:r w:rsidRPr="00D94E6A">
        <w:rPr>
          <w:b/>
          <w:i/>
          <w:lang w:val="en-US"/>
        </w:rPr>
        <w:t xml:space="preserve">4.5. </w:t>
      </w:r>
      <w:proofErr w:type="spellStart"/>
      <w:r w:rsidRPr="00D94E6A">
        <w:rPr>
          <w:b/>
          <w:i/>
          <w:lang w:val="en-US"/>
        </w:rPr>
        <w:t>Загальна</w:t>
      </w:r>
      <w:proofErr w:type="spellEnd"/>
      <w:r w:rsidRPr="00D94E6A">
        <w:rPr>
          <w:b/>
          <w:i/>
          <w:lang w:val="en-US"/>
        </w:rPr>
        <w:t xml:space="preserve"> </w:t>
      </w:r>
      <w:proofErr w:type="spellStart"/>
      <w:r w:rsidRPr="00D94E6A">
        <w:rPr>
          <w:b/>
          <w:i/>
          <w:lang w:val="en-US"/>
        </w:rPr>
        <w:t>класифікація</w:t>
      </w:r>
      <w:proofErr w:type="spellEnd"/>
      <w:r w:rsidRPr="00D94E6A">
        <w:rPr>
          <w:b/>
          <w:i/>
          <w:lang w:val="en-US"/>
        </w:rPr>
        <w:t xml:space="preserve"> </w:t>
      </w:r>
      <w:proofErr w:type="spellStart"/>
      <w:r w:rsidRPr="00D94E6A">
        <w:rPr>
          <w:b/>
          <w:i/>
          <w:lang w:val="en-US"/>
        </w:rPr>
        <w:t>присвоєної</w:t>
      </w:r>
      <w:proofErr w:type="spellEnd"/>
      <w:r w:rsidRPr="00D94E6A">
        <w:rPr>
          <w:b/>
          <w:i/>
          <w:lang w:val="en-US"/>
        </w:rPr>
        <w:t xml:space="preserve"> </w:t>
      </w:r>
      <w:proofErr w:type="spellStart"/>
      <w:r w:rsidRPr="00D94E6A">
        <w:rPr>
          <w:b/>
          <w:i/>
          <w:lang w:val="en-US"/>
        </w:rPr>
        <w:t>кваліфікації</w:t>
      </w:r>
      <w:proofErr w:type="spellEnd"/>
    </w:p>
    <w:p w:rsidR="00440BF8" w:rsidRPr="00D94E6A" w:rsidRDefault="00440BF8" w:rsidP="00D94E6A">
      <w:pPr>
        <w:rPr>
          <w:b/>
          <w:i/>
          <w:lang w:val="en-US"/>
        </w:rPr>
      </w:pPr>
      <w:r w:rsidRPr="00D94E6A">
        <w:rPr>
          <w:b/>
          <w:i/>
          <w:lang w:val="en-US"/>
        </w:rPr>
        <w:t>4.5. Qualification within the general classification of qualifications</w:t>
      </w:r>
    </w:p>
    <w:p w:rsidR="00440BF8" w:rsidRPr="00D94E6A" w:rsidRDefault="00440BF8" w:rsidP="00C7196E">
      <w:pPr>
        <w:spacing w:line="240" w:lineRule="auto"/>
        <w:rPr>
          <w:sz w:val="24"/>
          <w:szCs w:val="24"/>
          <w:lang w:val="en-US"/>
        </w:rPr>
      </w:pPr>
      <w:proofErr w:type="spellStart"/>
      <w:r w:rsidRPr="00D94E6A">
        <w:rPr>
          <w:sz w:val="24"/>
          <w:szCs w:val="24"/>
          <w:lang w:val="en-US"/>
        </w:rPr>
        <w:t>Диплом</w:t>
      </w:r>
      <w:proofErr w:type="spellEnd"/>
      <w:r w:rsidRPr="00D94E6A">
        <w:rPr>
          <w:sz w:val="24"/>
          <w:szCs w:val="24"/>
          <w:lang w:val="en-US"/>
        </w:rPr>
        <w:t xml:space="preserve"> з </w:t>
      </w:r>
      <w:proofErr w:type="spellStart"/>
      <w:r w:rsidRPr="00D94E6A">
        <w:rPr>
          <w:sz w:val="24"/>
          <w:szCs w:val="24"/>
          <w:lang w:val="en-US"/>
        </w:rPr>
        <w:t>відзнакою</w:t>
      </w:r>
      <w:proofErr w:type="spellEnd"/>
      <w:r w:rsidRPr="00D94E6A">
        <w:rPr>
          <w:sz w:val="24"/>
          <w:szCs w:val="24"/>
          <w:lang w:val="en-US"/>
        </w:rPr>
        <w:t xml:space="preserve">/Diploma with </w:t>
      </w:r>
      <w:proofErr w:type="spellStart"/>
      <w:r w:rsidRPr="00D94E6A">
        <w:rPr>
          <w:sz w:val="24"/>
          <w:szCs w:val="24"/>
          <w:lang w:val="en-US"/>
        </w:rPr>
        <w:t>honours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79"/>
      </w:tblGrid>
      <w:tr w:rsidR="00440BF8" w:rsidTr="00A52463">
        <w:tc>
          <w:tcPr>
            <w:tcW w:w="4677" w:type="dxa"/>
            <w:vAlign w:val="center"/>
          </w:tcPr>
          <w:p w:rsidR="00440BF8" w:rsidRPr="00A52463" w:rsidRDefault="00440BF8" w:rsidP="00A52463">
            <w:pPr>
              <w:spacing w:line="240" w:lineRule="auto"/>
              <w:ind w:firstLine="0"/>
              <w:jc w:val="center"/>
              <w:rPr>
                <w:b/>
                <w:i/>
                <w:sz w:val="24"/>
                <w:szCs w:val="24"/>
                <w:lang w:val="en-US"/>
              </w:rPr>
            </w:pPr>
            <w:proofErr w:type="spellStart"/>
            <w:r w:rsidRPr="00A52463">
              <w:rPr>
                <w:b/>
                <w:i/>
                <w:sz w:val="24"/>
                <w:szCs w:val="24"/>
                <w:lang w:val="en-US"/>
              </w:rPr>
              <w:t>Класифікація</w:t>
            </w:r>
            <w:proofErr w:type="spellEnd"/>
            <w:r w:rsidRPr="00A52463">
              <w:rPr>
                <w:b/>
                <w:i/>
                <w:sz w:val="24"/>
                <w:szCs w:val="24"/>
                <w:lang w:val="en-US"/>
              </w:rPr>
              <w:t xml:space="preserve"> </w:t>
            </w:r>
            <w:proofErr w:type="spellStart"/>
            <w:r w:rsidRPr="00A52463">
              <w:rPr>
                <w:b/>
                <w:i/>
                <w:sz w:val="24"/>
                <w:szCs w:val="24"/>
                <w:lang w:val="en-US"/>
              </w:rPr>
              <w:t>кваліфікації</w:t>
            </w:r>
            <w:proofErr w:type="spellEnd"/>
            <w:r w:rsidRPr="00A52463">
              <w:rPr>
                <w:b/>
                <w:i/>
                <w:sz w:val="24"/>
                <w:szCs w:val="24"/>
                <w:lang w:val="en-US"/>
              </w:rPr>
              <w:t>/ Classification system</w:t>
            </w:r>
          </w:p>
        </w:tc>
        <w:tc>
          <w:tcPr>
            <w:tcW w:w="4679" w:type="dxa"/>
            <w:vAlign w:val="center"/>
          </w:tcPr>
          <w:p w:rsidR="00440BF8" w:rsidRPr="00A52463" w:rsidRDefault="00440BF8" w:rsidP="00A52463">
            <w:pPr>
              <w:spacing w:line="240" w:lineRule="auto"/>
              <w:ind w:firstLine="0"/>
              <w:jc w:val="center"/>
              <w:rPr>
                <w:b/>
                <w:i/>
                <w:sz w:val="24"/>
                <w:szCs w:val="24"/>
                <w:lang w:val="en-US"/>
              </w:rPr>
            </w:pPr>
            <w:proofErr w:type="spellStart"/>
            <w:r w:rsidRPr="00A52463">
              <w:rPr>
                <w:b/>
                <w:i/>
                <w:sz w:val="24"/>
                <w:szCs w:val="24"/>
                <w:lang w:val="en-US"/>
              </w:rPr>
              <w:t>Критерії</w:t>
            </w:r>
            <w:proofErr w:type="spellEnd"/>
            <w:r w:rsidRPr="00A52463">
              <w:rPr>
                <w:b/>
                <w:i/>
                <w:sz w:val="24"/>
                <w:szCs w:val="24"/>
                <w:lang w:val="en-US"/>
              </w:rPr>
              <w:t>/ Criteria</w:t>
            </w:r>
          </w:p>
        </w:tc>
      </w:tr>
      <w:tr w:rsidR="00440BF8" w:rsidRPr="003C6CC6" w:rsidTr="00A52463">
        <w:tc>
          <w:tcPr>
            <w:tcW w:w="4677" w:type="dxa"/>
          </w:tcPr>
          <w:p w:rsidR="00440BF8" w:rsidRPr="00A52463" w:rsidRDefault="00440BF8" w:rsidP="00A52463">
            <w:pPr>
              <w:spacing w:line="240" w:lineRule="auto"/>
              <w:ind w:firstLine="0"/>
              <w:rPr>
                <w:sz w:val="24"/>
                <w:szCs w:val="24"/>
                <w:lang w:val="en-US"/>
              </w:rPr>
            </w:pPr>
            <w:proofErr w:type="spellStart"/>
            <w:r w:rsidRPr="00A52463">
              <w:rPr>
                <w:sz w:val="24"/>
                <w:szCs w:val="24"/>
                <w:lang w:val="en-US"/>
              </w:rPr>
              <w:t>Диплом</w:t>
            </w:r>
            <w:proofErr w:type="spellEnd"/>
            <w:r w:rsidRPr="00A52463">
              <w:rPr>
                <w:sz w:val="24"/>
                <w:szCs w:val="24"/>
                <w:lang w:val="en-US"/>
              </w:rPr>
              <w:t xml:space="preserve"> з </w:t>
            </w:r>
            <w:proofErr w:type="spellStart"/>
            <w:r w:rsidRPr="00A52463">
              <w:rPr>
                <w:sz w:val="24"/>
                <w:szCs w:val="24"/>
                <w:lang w:val="en-US"/>
              </w:rPr>
              <w:t>відзнакою</w:t>
            </w:r>
            <w:proofErr w:type="spellEnd"/>
            <w:r w:rsidRPr="00A52463">
              <w:rPr>
                <w:sz w:val="24"/>
                <w:szCs w:val="24"/>
                <w:lang w:val="en-US"/>
              </w:rPr>
              <w:t xml:space="preserve"> / Diploma with </w:t>
            </w:r>
            <w:proofErr w:type="spellStart"/>
            <w:r w:rsidRPr="00A52463">
              <w:rPr>
                <w:sz w:val="24"/>
                <w:szCs w:val="24"/>
                <w:lang w:val="en-US"/>
              </w:rPr>
              <w:t>honours</w:t>
            </w:r>
            <w:proofErr w:type="spellEnd"/>
          </w:p>
        </w:tc>
        <w:tc>
          <w:tcPr>
            <w:tcW w:w="4679" w:type="dxa"/>
          </w:tcPr>
          <w:p w:rsidR="00440BF8" w:rsidRPr="00A52463" w:rsidRDefault="00440BF8" w:rsidP="00A52463">
            <w:pPr>
              <w:spacing w:line="240" w:lineRule="auto"/>
              <w:ind w:firstLine="0"/>
              <w:rPr>
                <w:sz w:val="24"/>
                <w:szCs w:val="24"/>
                <w:lang w:val="en-US"/>
              </w:rPr>
            </w:pPr>
            <w:proofErr w:type="spellStart"/>
            <w:r w:rsidRPr="00A52463">
              <w:rPr>
                <w:sz w:val="24"/>
                <w:szCs w:val="24"/>
                <w:lang w:val="en-US"/>
              </w:rPr>
              <w:t>не</w:t>
            </w:r>
            <w:proofErr w:type="spellEnd"/>
            <w:r w:rsidRPr="00A52463">
              <w:rPr>
                <w:sz w:val="24"/>
                <w:szCs w:val="24"/>
                <w:lang w:val="en-US"/>
              </w:rPr>
              <w:t xml:space="preserve"> </w:t>
            </w:r>
            <w:proofErr w:type="spellStart"/>
            <w:r w:rsidRPr="00A52463">
              <w:rPr>
                <w:sz w:val="24"/>
                <w:szCs w:val="24"/>
                <w:lang w:val="en-US"/>
              </w:rPr>
              <w:t>менше</w:t>
            </w:r>
            <w:proofErr w:type="spellEnd"/>
            <w:r w:rsidRPr="00A52463">
              <w:rPr>
                <w:sz w:val="24"/>
                <w:szCs w:val="24"/>
                <w:lang w:val="en-US"/>
              </w:rPr>
              <w:t xml:space="preserve"> 75 </w:t>
            </w:r>
            <w:proofErr w:type="spellStart"/>
            <w:r w:rsidRPr="00A52463">
              <w:rPr>
                <w:sz w:val="24"/>
                <w:szCs w:val="24"/>
                <w:lang w:val="en-US"/>
              </w:rPr>
              <w:t>відсотків</w:t>
            </w:r>
            <w:proofErr w:type="spellEnd"/>
            <w:r w:rsidRPr="00A52463">
              <w:rPr>
                <w:sz w:val="24"/>
                <w:szCs w:val="24"/>
                <w:lang w:val="en-US"/>
              </w:rPr>
              <w:t xml:space="preserve"> </w:t>
            </w:r>
            <w:proofErr w:type="spellStart"/>
            <w:r w:rsidRPr="00A52463">
              <w:rPr>
                <w:sz w:val="24"/>
                <w:szCs w:val="24"/>
                <w:lang w:val="en-US"/>
              </w:rPr>
              <w:t>відмінних</w:t>
            </w:r>
            <w:proofErr w:type="spellEnd"/>
            <w:r w:rsidRPr="00A52463">
              <w:rPr>
                <w:sz w:val="24"/>
                <w:szCs w:val="24"/>
                <w:lang w:val="en-US"/>
              </w:rPr>
              <w:t xml:space="preserve"> </w:t>
            </w:r>
            <w:proofErr w:type="spellStart"/>
            <w:r w:rsidRPr="00A52463">
              <w:rPr>
                <w:sz w:val="24"/>
                <w:szCs w:val="24"/>
                <w:lang w:val="en-US"/>
              </w:rPr>
              <w:t>оцінок</w:t>
            </w:r>
            <w:proofErr w:type="spellEnd"/>
            <w:r w:rsidRPr="00A52463">
              <w:rPr>
                <w:sz w:val="24"/>
                <w:szCs w:val="24"/>
                <w:lang w:val="en-US"/>
              </w:rPr>
              <w:t xml:space="preserve"> з </w:t>
            </w:r>
            <w:proofErr w:type="spellStart"/>
            <w:r w:rsidRPr="00A52463">
              <w:rPr>
                <w:sz w:val="24"/>
                <w:szCs w:val="24"/>
                <w:lang w:val="en-US"/>
              </w:rPr>
              <w:t>усіх</w:t>
            </w:r>
            <w:proofErr w:type="spellEnd"/>
            <w:r w:rsidRPr="00A52463">
              <w:rPr>
                <w:sz w:val="24"/>
                <w:szCs w:val="24"/>
                <w:lang w:val="en-US"/>
              </w:rPr>
              <w:t xml:space="preserve"> </w:t>
            </w:r>
            <w:proofErr w:type="spellStart"/>
            <w:r w:rsidRPr="00A52463">
              <w:rPr>
                <w:sz w:val="24"/>
                <w:szCs w:val="24"/>
                <w:lang w:val="en-US"/>
              </w:rPr>
              <w:t>навчальних</w:t>
            </w:r>
            <w:proofErr w:type="spellEnd"/>
            <w:r w:rsidRPr="00A52463">
              <w:rPr>
                <w:sz w:val="24"/>
                <w:szCs w:val="24"/>
                <w:lang w:val="en-US"/>
              </w:rPr>
              <w:t xml:space="preserve"> </w:t>
            </w:r>
            <w:proofErr w:type="spellStart"/>
            <w:r w:rsidRPr="00A52463">
              <w:rPr>
                <w:sz w:val="24"/>
                <w:szCs w:val="24"/>
                <w:lang w:val="en-US"/>
              </w:rPr>
              <w:t>дисциплін</w:t>
            </w:r>
            <w:proofErr w:type="spellEnd"/>
            <w:r w:rsidRPr="00A52463">
              <w:rPr>
                <w:sz w:val="24"/>
                <w:szCs w:val="24"/>
                <w:lang w:val="en-US"/>
              </w:rPr>
              <w:t xml:space="preserve"> </w:t>
            </w:r>
            <w:proofErr w:type="spellStart"/>
            <w:r w:rsidRPr="00A52463">
              <w:rPr>
                <w:sz w:val="24"/>
                <w:szCs w:val="24"/>
                <w:lang w:val="en-US"/>
              </w:rPr>
              <w:t>та</w:t>
            </w:r>
            <w:proofErr w:type="spellEnd"/>
            <w:r w:rsidRPr="00A52463">
              <w:rPr>
                <w:sz w:val="24"/>
                <w:szCs w:val="24"/>
                <w:lang w:val="en-US"/>
              </w:rPr>
              <w:t xml:space="preserve"> </w:t>
            </w:r>
            <w:proofErr w:type="spellStart"/>
            <w:r w:rsidRPr="00A52463">
              <w:rPr>
                <w:sz w:val="24"/>
                <w:szCs w:val="24"/>
                <w:lang w:val="en-US"/>
              </w:rPr>
              <w:t>практичної</w:t>
            </w:r>
            <w:proofErr w:type="spellEnd"/>
            <w:r w:rsidRPr="00A52463">
              <w:rPr>
                <w:sz w:val="24"/>
                <w:szCs w:val="24"/>
                <w:lang w:val="en-US"/>
              </w:rPr>
              <w:t xml:space="preserve"> </w:t>
            </w:r>
            <w:proofErr w:type="spellStart"/>
            <w:r w:rsidRPr="00A52463">
              <w:rPr>
                <w:sz w:val="24"/>
                <w:szCs w:val="24"/>
                <w:lang w:val="en-US"/>
              </w:rPr>
              <w:t>підготовки</w:t>
            </w:r>
            <w:proofErr w:type="spellEnd"/>
            <w:r w:rsidRPr="00A52463">
              <w:rPr>
                <w:sz w:val="24"/>
                <w:szCs w:val="24"/>
                <w:lang w:val="en-US"/>
              </w:rPr>
              <w:t xml:space="preserve">, з </w:t>
            </w:r>
            <w:proofErr w:type="spellStart"/>
            <w:r w:rsidRPr="00A52463">
              <w:rPr>
                <w:sz w:val="24"/>
                <w:szCs w:val="24"/>
                <w:lang w:val="en-US"/>
              </w:rPr>
              <w:t>оцінками</w:t>
            </w:r>
            <w:proofErr w:type="spellEnd"/>
          </w:p>
          <w:p w:rsidR="00440BF8" w:rsidRPr="00A52463" w:rsidRDefault="00440BF8" w:rsidP="00A52463">
            <w:pPr>
              <w:spacing w:line="240" w:lineRule="auto"/>
              <w:ind w:firstLine="0"/>
              <w:rPr>
                <w:sz w:val="24"/>
                <w:szCs w:val="24"/>
              </w:rPr>
            </w:pPr>
            <w:r w:rsidRPr="00A52463">
              <w:rPr>
                <w:sz w:val="24"/>
                <w:szCs w:val="24"/>
              </w:rPr>
              <w:t xml:space="preserve">"добре" </w:t>
            </w:r>
            <w:proofErr w:type="spellStart"/>
            <w:r w:rsidRPr="00A52463">
              <w:rPr>
                <w:sz w:val="24"/>
                <w:szCs w:val="24"/>
              </w:rPr>
              <w:t>з</w:t>
            </w:r>
            <w:proofErr w:type="spellEnd"/>
            <w:r w:rsidRPr="00A52463">
              <w:rPr>
                <w:sz w:val="24"/>
                <w:szCs w:val="24"/>
              </w:rPr>
              <w:t xml:space="preserve"> </w:t>
            </w:r>
            <w:proofErr w:type="spellStart"/>
            <w:r w:rsidRPr="00A52463">
              <w:rPr>
                <w:sz w:val="24"/>
                <w:szCs w:val="24"/>
              </w:rPr>
              <w:t>інших</w:t>
            </w:r>
            <w:proofErr w:type="spellEnd"/>
            <w:r w:rsidRPr="00A52463">
              <w:rPr>
                <w:sz w:val="24"/>
                <w:szCs w:val="24"/>
              </w:rPr>
              <w:t xml:space="preserve"> </w:t>
            </w:r>
            <w:proofErr w:type="spellStart"/>
            <w:r w:rsidRPr="00A52463">
              <w:rPr>
                <w:sz w:val="24"/>
                <w:szCs w:val="24"/>
              </w:rPr>
              <w:t>дисциплін</w:t>
            </w:r>
            <w:proofErr w:type="spellEnd"/>
            <w:r w:rsidRPr="00A52463">
              <w:rPr>
                <w:sz w:val="24"/>
                <w:szCs w:val="24"/>
              </w:rPr>
              <w:t xml:space="preserve"> та </w:t>
            </w:r>
            <w:proofErr w:type="spellStart"/>
            <w:r w:rsidRPr="00A52463">
              <w:rPr>
                <w:sz w:val="24"/>
                <w:szCs w:val="24"/>
              </w:rPr>
              <w:t>з</w:t>
            </w:r>
            <w:proofErr w:type="spellEnd"/>
            <w:r w:rsidRPr="00A52463">
              <w:rPr>
                <w:sz w:val="24"/>
                <w:szCs w:val="24"/>
              </w:rPr>
              <w:t xml:space="preserve"> </w:t>
            </w:r>
            <w:proofErr w:type="spellStart"/>
            <w:r w:rsidRPr="00A52463">
              <w:rPr>
                <w:sz w:val="24"/>
                <w:szCs w:val="24"/>
              </w:rPr>
              <w:t>оцінками</w:t>
            </w:r>
            <w:proofErr w:type="spellEnd"/>
            <w:r w:rsidRPr="00A52463">
              <w:rPr>
                <w:sz w:val="24"/>
                <w:szCs w:val="24"/>
              </w:rPr>
              <w:t xml:space="preserve"> "</w:t>
            </w:r>
            <w:proofErr w:type="spellStart"/>
            <w:r w:rsidRPr="00A52463">
              <w:rPr>
                <w:sz w:val="24"/>
                <w:szCs w:val="24"/>
              </w:rPr>
              <w:t>відмінно</w:t>
            </w:r>
            <w:proofErr w:type="spellEnd"/>
            <w:r w:rsidRPr="00A52463">
              <w:rPr>
                <w:sz w:val="24"/>
                <w:szCs w:val="24"/>
              </w:rPr>
              <w:t xml:space="preserve">" за результатами </w:t>
            </w:r>
            <w:proofErr w:type="spellStart"/>
            <w:r w:rsidRPr="00A52463">
              <w:rPr>
                <w:sz w:val="24"/>
                <w:szCs w:val="24"/>
              </w:rPr>
              <w:t>державної</w:t>
            </w:r>
            <w:proofErr w:type="spellEnd"/>
            <w:r w:rsidRPr="00A52463">
              <w:rPr>
                <w:sz w:val="24"/>
                <w:szCs w:val="24"/>
              </w:rPr>
              <w:t xml:space="preserve"> </w:t>
            </w:r>
            <w:proofErr w:type="spellStart"/>
            <w:r w:rsidRPr="00A52463">
              <w:rPr>
                <w:sz w:val="24"/>
                <w:szCs w:val="24"/>
              </w:rPr>
              <w:t>атестації</w:t>
            </w:r>
            <w:proofErr w:type="spellEnd"/>
          </w:p>
          <w:p w:rsidR="00440BF8" w:rsidRPr="00A52463" w:rsidRDefault="00440BF8" w:rsidP="00A52463">
            <w:pPr>
              <w:spacing w:line="240" w:lineRule="auto"/>
              <w:ind w:firstLine="0"/>
              <w:rPr>
                <w:sz w:val="24"/>
                <w:szCs w:val="24"/>
                <w:lang w:val="en-US"/>
              </w:rPr>
            </w:pPr>
            <w:r w:rsidRPr="00A52463">
              <w:rPr>
                <w:sz w:val="24"/>
                <w:szCs w:val="24"/>
                <w:lang w:val="en-US"/>
              </w:rPr>
              <w:t>Over 75% of grades are "excellent", no "satisfactory", only "excellent" grades for a state examination.</w:t>
            </w:r>
          </w:p>
        </w:tc>
      </w:tr>
      <w:tr w:rsidR="00440BF8" w:rsidRPr="003C6CC6" w:rsidTr="00A52463">
        <w:tc>
          <w:tcPr>
            <w:tcW w:w="4677" w:type="dxa"/>
          </w:tcPr>
          <w:p w:rsidR="00440BF8" w:rsidRPr="00A52463" w:rsidRDefault="00440BF8" w:rsidP="00A52463">
            <w:pPr>
              <w:spacing w:line="240" w:lineRule="auto"/>
              <w:ind w:firstLine="0"/>
              <w:rPr>
                <w:sz w:val="24"/>
                <w:szCs w:val="24"/>
                <w:lang w:val="en-US"/>
              </w:rPr>
            </w:pPr>
            <w:proofErr w:type="spellStart"/>
            <w:r w:rsidRPr="00A52463">
              <w:rPr>
                <w:sz w:val="24"/>
                <w:szCs w:val="24"/>
                <w:lang w:val="en-US"/>
              </w:rPr>
              <w:t>Диплом</w:t>
            </w:r>
            <w:proofErr w:type="spellEnd"/>
            <w:r w:rsidRPr="00A52463">
              <w:rPr>
                <w:sz w:val="24"/>
                <w:szCs w:val="24"/>
                <w:lang w:val="en-US"/>
              </w:rPr>
              <w:t xml:space="preserve"> / Diploma</w:t>
            </w:r>
          </w:p>
        </w:tc>
        <w:tc>
          <w:tcPr>
            <w:tcW w:w="4679" w:type="dxa"/>
          </w:tcPr>
          <w:p w:rsidR="00440BF8" w:rsidRPr="00A52463" w:rsidRDefault="00440BF8" w:rsidP="00A52463">
            <w:pPr>
              <w:spacing w:line="240" w:lineRule="auto"/>
              <w:ind w:firstLine="0"/>
              <w:rPr>
                <w:sz w:val="24"/>
                <w:szCs w:val="24"/>
                <w:lang w:val="en-US"/>
              </w:rPr>
            </w:pPr>
            <w:proofErr w:type="spellStart"/>
            <w:r w:rsidRPr="00A52463">
              <w:rPr>
                <w:sz w:val="24"/>
                <w:szCs w:val="24"/>
                <w:lang w:val="en-US"/>
              </w:rPr>
              <w:t>успішне</w:t>
            </w:r>
            <w:proofErr w:type="spellEnd"/>
            <w:r w:rsidRPr="00A52463">
              <w:rPr>
                <w:sz w:val="24"/>
                <w:szCs w:val="24"/>
                <w:lang w:val="en-US"/>
              </w:rPr>
              <w:t xml:space="preserve"> </w:t>
            </w:r>
            <w:proofErr w:type="spellStart"/>
            <w:r w:rsidRPr="00A52463">
              <w:rPr>
                <w:sz w:val="24"/>
                <w:szCs w:val="24"/>
                <w:lang w:val="en-US"/>
              </w:rPr>
              <w:t>виконання</w:t>
            </w:r>
            <w:proofErr w:type="spellEnd"/>
            <w:r w:rsidRPr="00A52463">
              <w:rPr>
                <w:sz w:val="24"/>
                <w:szCs w:val="24"/>
                <w:lang w:val="en-US"/>
              </w:rPr>
              <w:t xml:space="preserve"> </w:t>
            </w:r>
            <w:proofErr w:type="spellStart"/>
            <w:r w:rsidRPr="00A52463">
              <w:rPr>
                <w:sz w:val="24"/>
                <w:szCs w:val="24"/>
                <w:lang w:val="en-US"/>
              </w:rPr>
              <w:t>програми</w:t>
            </w:r>
            <w:proofErr w:type="spellEnd"/>
            <w:r w:rsidRPr="00A52463">
              <w:rPr>
                <w:sz w:val="24"/>
                <w:szCs w:val="24"/>
                <w:lang w:val="en-US"/>
              </w:rPr>
              <w:t xml:space="preserve"> </w:t>
            </w:r>
            <w:proofErr w:type="spellStart"/>
            <w:r w:rsidRPr="00A52463">
              <w:rPr>
                <w:sz w:val="24"/>
                <w:szCs w:val="24"/>
                <w:lang w:val="en-US"/>
              </w:rPr>
              <w:t>підготовки</w:t>
            </w:r>
            <w:proofErr w:type="spellEnd"/>
          </w:p>
          <w:p w:rsidR="00440BF8" w:rsidRPr="00A52463" w:rsidRDefault="00440BF8" w:rsidP="00A52463">
            <w:pPr>
              <w:spacing w:line="240" w:lineRule="auto"/>
              <w:ind w:firstLine="0"/>
              <w:rPr>
                <w:sz w:val="24"/>
                <w:szCs w:val="24"/>
                <w:lang w:val="en-US"/>
              </w:rPr>
            </w:pPr>
            <w:r w:rsidRPr="00A52463">
              <w:rPr>
                <w:sz w:val="24"/>
                <w:szCs w:val="24"/>
                <w:lang w:val="en-US"/>
              </w:rPr>
              <w:t xml:space="preserve">successful completion of a study </w:t>
            </w:r>
            <w:proofErr w:type="spellStart"/>
            <w:r w:rsidRPr="00A52463">
              <w:rPr>
                <w:sz w:val="24"/>
                <w:szCs w:val="24"/>
                <w:lang w:val="en-US"/>
              </w:rPr>
              <w:t>programme</w:t>
            </w:r>
            <w:proofErr w:type="spellEnd"/>
          </w:p>
        </w:tc>
      </w:tr>
    </w:tbl>
    <w:p w:rsidR="00440BF8" w:rsidRPr="003B11DD" w:rsidRDefault="00440BF8" w:rsidP="00D94E6A">
      <w:pPr>
        <w:ind w:firstLine="700"/>
        <w:rPr>
          <w:b/>
          <w:i/>
          <w:color w:val="0070C0"/>
        </w:rPr>
      </w:pPr>
      <w:r w:rsidRPr="003B11DD">
        <w:rPr>
          <w:b/>
          <w:i/>
          <w:color w:val="0070C0"/>
        </w:rPr>
        <w:lastRenderedPageBreak/>
        <w:t>5. ІНФОРМАЦІЯ ПРО АКАДЕМІЧНІ ТА ПРОФЕСІЙНІ ПРАВА</w:t>
      </w:r>
    </w:p>
    <w:p w:rsidR="00440BF8" w:rsidRPr="003B11DD" w:rsidRDefault="00440BF8" w:rsidP="00D94E6A">
      <w:pPr>
        <w:ind w:firstLine="700"/>
        <w:rPr>
          <w:b/>
          <w:i/>
          <w:color w:val="0070C0"/>
          <w:lang w:val="en-US"/>
        </w:rPr>
      </w:pPr>
      <w:r w:rsidRPr="003B11DD">
        <w:rPr>
          <w:b/>
          <w:i/>
          <w:color w:val="0070C0"/>
          <w:lang w:val="en-US"/>
        </w:rPr>
        <w:t>5. INFORMATION ABOUT ACADEMIC AND PROFESSIONAL RIGHTS</w:t>
      </w:r>
    </w:p>
    <w:p w:rsidR="00440BF8" w:rsidRDefault="00440BF8" w:rsidP="00D94E6A">
      <w:pPr>
        <w:ind w:firstLine="700"/>
        <w:rPr>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79"/>
      </w:tblGrid>
      <w:tr w:rsidR="00440BF8" w:rsidRPr="003C6CC6" w:rsidTr="00A52463">
        <w:tc>
          <w:tcPr>
            <w:tcW w:w="4677" w:type="dxa"/>
            <w:vAlign w:val="center"/>
          </w:tcPr>
          <w:p w:rsidR="00440BF8" w:rsidRDefault="00440BF8" w:rsidP="00A52463">
            <w:pPr>
              <w:ind w:firstLine="0"/>
              <w:jc w:val="center"/>
              <w:rPr>
                <w:b/>
                <w:i/>
                <w:lang w:val="uk-UA"/>
              </w:rPr>
            </w:pPr>
            <w:r w:rsidRPr="00A52463">
              <w:rPr>
                <w:b/>
                <w:i/>
                <w:lang w:val="en-US"/>
              </w:rPr>
              <w:t xml:space="preserve">5.1. </w:t>
            </w:r>
            <w:proofErr w:type="spellStart"/>
            <w:r w:rsidRPr="00A52463">
              <w:rPr>
                <w:b/>
                <w:i/>
                <w:lang w:val="en-US"/>
              </w:rPr>
              <w:t>Академічні</w:t>
            </w:r>
            <w:proofErr w:type="spellEnd"/>
            <w:r w:rsidRPr="00A52463">
              <w:rPr>
                <w:b/>
                <w:i/>
                <w:lang w:val="en-US"/>
              </w:rPr>
              <w:t xml:space="preserve"> </w:t>
            </w:r>
            <w:proofErr w:type="spellStart"/>
            <w:r w:rsidRPr="00A52463">
              <w:rPr>
                <w:b/>
                <w:i/>
                <w:lang w:val="en-US"/>
              </w:rPr>
              <w:t>права</w:t>
            </w:r>
            <w:proofErr w:type="spellEnd"/>
          </w:p>
          <w:p w:rsidR="00440BF8" w:rsidRPr="008940C2" w:rsidRDefault="00440BF8" w:rsidP="00A52463">
            <w:pPr>
              <w:ind w:firstLine="0"/>
              <w:jc w:val="center"/>
              <w:rPr>
                <w:b/>
                <w:i/>
                <w:color w:val="FF0000"/>
                <w:lang w:val="uk-UA"/>
              </w:rPr>
            </w:pPr>
            <w:r w:rsidRPr="008940C2">
              <w:rPr>
                <w:color w:val="FF0000"/>
                <w:lang w:val="uk-UA"/>
              </w:rPr>
              <w:t>(</w:t>
            </w:r>
            <w:proofErr w:type="spellStart"/>
            <w:r w:rsidRPr="008940C2">
              <w:rPr>
                <w:b/>
                <w:color w:val="FF0000"/>
                <w:lang w:val="uk-UA"/>
              </w:rPr>
              <w:t>укр.мовою</w:t>
            </w:r>
            <w:proofErr w:type="spellEnd"/>
            <w:r w:rsidRPr="008940C2">
              <w:rPr>
                <w:b/>
                <w:color w:val="FF0000"/>
                <w:lang w:val="uk-UA"/>
              </w:rPr>
              <w:t>)</w:t>
            </w:r>
          </w:p>
        </w:tc>
        <w:tc>
          <w:tcPr>
            <w:tcW w:w="4679" w:type="dxa"/>
            <w:vAlign w:val="center"/>
          </w:tcPr>
          <w:p w:rsidR="00440BF8" w:rsidRDefault="00440BF8" w:rsidP="00A52463">
            <w:pPr>
              <w:ind w:firstLine="0"/>
              <w:jc w:val="center"/>
              <w:rPr>
                <w:b/>
                <w:i/>
                <w:lang w:val="uk-UA"/>
              </w:rPr>
            </w:pPr>
            <w:r w:rsidRPr="00A52463">
              <w:rPr>
                <w:b/>
                <w:i/>
                <w:lang w:val="en-US"/>
              </w:rPr>
              <w:t>5.1. Access to further study</w:t>
            </w:r>
          </w:p>
          <w:p w:rsidR="00440BF8" w:rsidRPr="008940C2" w:rsidRDefault="00440BF8" w:rsidP="00A52463">
            <w:pPr>
              <w:ind w:firstLine="0"/>
              <w:jc w:val="center"/>
              <w:rPr>
                <w:b/>
                <w:i/>
                <w:color w:val="FF0000"/>
                <w:lang w:val="uk-UA"/>
              </w:rPr>
            </w:pP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tc>
      </w:tr>
      <w:tr w:rsidR="00440BF8" w:rsidRPr="00F53E32" w:rsidTr="00A52463">
        <w:tc>
          <w:tcPr>
            <w:tcW w:w="4677" w:type="dxa"/>
            <w:vAlign w:val="center"/>
          </w:tcPr>
          <w:p w:rsidR="00440BF8" w:rsidRPr="00A52463" w:rsidRDefault="00440BF8" w:rsidP="003F7EF8">
            <w:pPr>
              <w:rPr>
                <w:lang w:val="uk-UA"/>
              </w:rPr>
            </w:pPr>
            <w:r>
              <w:rPr>
                <w:lang w:val="uk-UA"/>
              </w:rPr>
              <w:t>Продовження навчання для здобуття другої освіти. Доступ до третього рівня вищої освіти. Підвищення кваліфікації.</w:t>
            </w:r>
          </w:p>
        </w:tc>
        <w:tc>
          <w:tcPr>
            <w:tcW w:w="4679" w:type="dxa"/>
            <w:vAlign w:val="center"/>
          </w:tcPr>
          <w:p w:rsidR="00440BF8" w:rsidRPr="00F40CF3" w:rsidRDefault="00440BF8" w:rsidP="003F7EF8">
            <w:r w:rsidRPr="000E173A">
              <w:rPr>
                <w:lang w:val="en-US"/>
              </w:rPr>
              <w:t xml:space="preserve">Continued study for the second education. Access to </w:t>
            </w:r>
            <w:r w:rsidRPr="00D2678B">
              <w:rPr>
                <w:lang w:val="en-US"/>
              </w:rPr>
              <w:t>the</w:t>
            </w:r>
            <w:r>
              <w:rPr>
                <w:lang w:val="uk-UA"/>
              </w:rPr>
              <w:t xml:space="preserve"> </w:t>
            </w:r>
            <w:proofErr w:type="gramStart"/>
            <w:r w:rsidRPr="00D2678B">
              <w:rPr>
                <w:lang w:val="en-US"/>
              </w:rPr>
              <w:t>third</w:t>
            </w:r>
            <w:r>
              <w:rPr>
                <w:lang w:val="uk-UA"/>
              </w:rPr>
              <w:t xml:space="preserve"> </w:t>
            </w:r>
            <w:r>
              <w:rPr>
                <w:lang w:val="en-US"/>
              </w:rPr>
              <w:t xml:space="preserve"> level</w:t>
            </w:r>
            <w:proofErr w:type="gramEnd"/>
            <w:r>
              <w:rPr>
                <w:lang w:val="en-US"/>
              </w:rPr>
              <w:t xml:space="preserve"> of  higher</w:t>
            </w:r>
            <w:r w:rsidRPr="00D2678B">
              <w:rPr>
                <w:lang w:val="en-US"/>
              </w:rPr>
              <w:t xml:space="preserve"> </w:t>
            </w:r>
            <w:r w:rsidRPr="000E173A">
              <w:rPr>
                <w:lang w:val="en-US"/>
              </w:rPr>
              <w:t>education. Professional</w:t>
            </w:r>
            <w:r w:rsidRPr="00F40CF3">
              <w:t xml:space="preserve"> </w:t>
            </w:r>
            <w:r w:rsidRPr="000E173A">
              <w:rPr>
                <w:lang w:val="en-US"/>
              </w:rPr>
              <w:t>training</w:t>
            </w:r>
            <w:r w:rsidRPr="00F40CF3">
              <w:t>.</w:t>
            </w:r>
          </w:p>
          <w:p w:rsidR="00440BF8" w:rsidRPr="00A52463" w:rsidRDefault="00440BF8" w:rsidP="00A52463">
            <w:pPr>
              <w:ind w:firstLine="0"/>
              <w:jc w:val="right"/>
              <w:rPr>
                <w:lang w:val="uk-UA"/>
              </w:rPr>
            </w:pPr>
          </w:p>
        </w:tc>
      </w:tr>
    </w:tbl>
    <w:p w:rsidR="00440BF8" w:rsidRDefault="00440BF8" w:rsidP="00C2195F">
      <w:pPr>
        <w:ind w:firstLine="0"/>
        <w:rPr>
          <w:b/>
          <w:i/>
          <w:lang w:val="en-US"/>
        </w:rPr>
      </w:pPr>
    </w:p>
    <w:p w:rsidR="00440BF8" w:rsidRDefault="00440BF8" w:rsidP="00D94E6A">
      <w:pPr>
        <w:ind w:firstLine="700"/>
        <w:rPr>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79"/>
      </w:tblGrid>
      <w:tr w:rsidR="00440BF8" w:rsidTr="00A52463">
        <w:tc>
          <w:tcPr>
            <w:tcW w:w="4677" w:type="dxa"/>
            <w:vAlign w:val="center"/>
          </w:tcPr>
          <w:p w:rsidR="00440BF8" w:rsidRDefault="00440BF8" w:rsidP="00A52463">
            <w:pPr>
              <w:ind w:firstLine="0"/>
              <w:jc w:val="center"/>
              <w:rPr>
                <w:b/>
                <w:i/>
                <w:lang w:val="uk-UA"/>
              </w:rPr>
            </w:pPr>
            <w:r w:rsidRPr="00A52463">
              <w:rPr>
                <w:b/>
                <w:i/>
                <w:lang w:val="en-US"/>
              </w:rPr>
              <w:t xml:space="preserve">5.2. </w:t>
            </w:r>
            <w:proofErr w:type="spellStart"/>
            <w:r w:rsidRPr="00A52463">
              <w:rPr>
                <w:b/>
                <w:i/>
                <w:lang w:val="en-US"/>
              </w:rPr>
              <w:t>Професійні</w:t>
            </w:r>
            <w:proofErr w:type="spellEnd"/>
            <w:r w:rsidRPr="00A52463">
              <w:rPr>
                <w:b/>
                <w:i/>
                <w:lang w:val="en-US"/>
              </w:rPr>
              <w:t xml:space="preserve"> </w:t>
            </w:r>
            <w:proofErr w:type="spellStart"/>
            <w:r w:rsidRPr="00A52463">
              <w:rPr>
                <w:b/>
                <w:i/>
                <w:lang w:val="en-US"/>
              </w:rPr>
              <w:t>права</w:t>
            </w:r>
            <w:proofErr w:type="spellEnd"/>
          </w:p>
          <w:p w:rsidR="00440BF8" w:rsidRPr="008940C2" w:rsidRDefault="00440BF8" w:rsidP="00A52463">
            <w:pPr>
              <w:ind w:firstLine="0"/>
              <w:jc w:val="center"/>
              <w:rPr>
                <w:b/>
                <w:i/>
                <w:color w:val="FF0000"/>
                <w:lang w:val="uk-UA"/>
              </w:rPr>
            </w:pPr>
            <w:r w:rsidRPr="008940C2">
              <w:rPr>
                <w:color w:val="FF0000"/>
                <w:lang w:val="uk-UA"/>
              </w:rPr>
              <w:t>(</w:t>
            </w:r>
            <w:proofErr w:type="spellStart"/>
            <w:r w:rsidRPr="008940C2">
              <w:rPr>
                <w:b/>
                <w:color w:val="FF0000"/>
                <w:lang w:val="uk-UA"/>
              </w:rPr>
              <w:t>укр.мовою</w:t>
            </w:r>
            <w:proofErr w:type="spellEnd"/>
            <w:r w:rsidRPr="008940C2">
              <w:rPr>
                <w:b/>
                <w:color w:val="FF0000"/>
                <w:lang w:val="uk-UA"/>
              </w:rPr>
              <w:t>)</w:t>
            </w:r>
          </w:p>
        </w:tc>
        <w:tc>
          <w:tcPr>
            <w:tcW w:w="4679" w:type="dxa"/>
            <w:vAlign w:val="center"/>
          </w:tcPr>
          <w:p w:rsidR="00440BF8" w:rsidRDefault="00440BF8" w:rsidP="00A52463">
            <w:pPr>
              <w:ind w:firstLine="0"/>
              <w:jc w:val="center"/>
              <w:rPr>
                <w:b/>
                <w:i/>
                <w:lang w:val="uk-UA"/>
              </w:rPr>
            </w:pPr>
            <w:r w:rsidRPr="00A52463">
              <w:rPr>
                <w:b/>
                <w:i/>
                <w:lang w:val="en-US"/>
              </w:rPr>
              <w:t>5.2. Professional status</w:t>
            </w:r>
          </w:p>
          <w:p w:rsidR="00440BF8" w:rsidRPr="008940C2" w:rsidRDefault="00440BF8" w:rsidP="00A52463">
            <w:pPr>
              <w:ind w:firstLine="0"/>
              <w:jc w:val="center"/>
              <w:rPr>
                <w:b/>
                <w:i/>
                <w:color w:val="FF0000"/>
                <w:lang w:val="uk-UA"/>
              </w:rPr>
            </w:pP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tc>
      </w:tr>
      <w:tr w:rsidR="00440BF8" w:rsidRPr="003C6CC6" w:rsidTr="003F7EF8">
        <w:tc>
          <w:tcPr>
            <w:tcW w:w="4677" w:type="dxa"/>
          </w:tcPr>
          <w:p w:rsidR="003C6CC6" w:rsidRPr="003C6CC6" w:rsidRDefault="003C6CC6" w:rsidP="003C6CC6">
            <w:pPr>
              <w:spacing w:line="228" w:lineRule="auto"/>
              <w:ind w:firstLine="0"/>
              <w:jc w:val="left"/>
            </w:pPr>
            <w:r w:rsidRPr="003C6CC6">
              <w:rPr>
                <w:lang w:val="uk-UA"/>
              </w:rPr>
              <w:t>Магістр з управління проектами може займати наступні посади:</w:t>
            </w:r>
          </w:p>
          <w:p w:rsidR="00113A02" w:rsidRPr="003C6CC6" w:rsidRDefault="003C6CC6" w:rsidP="003C6CC6">
            <w:pPr>
              <w:pStyle w:val="a6"/>
              <w:ind w:left="0" w:firstLine="0"/>
              <w:jc w:val="left"/>
              <w:rPr>
                <w:lang w:val="uk-UA"/>
              </w:rPr>
            </w:pPr>
            <w:r>
              <w:rPr>
                <w:szCs w:val="28"/>
                <w:lang w:val="en-US"/>
              </w:rPr>
              <w:t xml:space="preserve">- </w:t>
            </w:r>
            <w:r w:rsidRPr="003C6CC6">
              <w:rPr>
                <w:szCs w:val="28"/>
                <w:lang w:val="uk-UA"/>
              </w:rPr>
              <w:t>к</w:t>
            </w:r>
            <w:r w:rsidR="00113A02" w:rsidRPr="003C6CC6">
              <w:rPr>
                <w:szCs w:val="28"/>
                <w:lang w:val="uk-UA"/>
              </w:rPr>
              <w:t>ерівник проектів та програм</w:t>
            </w:r>
            <w:r w:rsidRPr="003C6CC6">
              <w:rPr>
                <w:szCs w:val="28"/>
                <w:lang w:val="uk-UA"/>
              </w:rPr>
              <w:t>;</w:t>
            </w:r>
            <w:r w:rsidR="00113A02" w:rsidRPr="003C6CC6">
              <w:rPr>
                <w:lang w:val="uk-UA"/>
              </w:rPr>
              <w:t xml:space="preserve"> </w:t>
            </w:r>
          </w:p>
          <w:p w:rsidR="00440BF8" w:rsidRPr="003C6CC6" w:rsidRDefault="00440BF8" w:rsidP="003C6CC6">
            <w:pPr>
              <w:ind w:firstLine="0"/>
              <w:jc w:val="left"/>
              <w:rPr>
                <w:lang w:val="uk-UA"/>
              </w:rPr>
            </w:pPr>
            <w:r w:rsidRPr="003C6CC6">
              <w:rPr>
                <w:color w:val="000000" w:themeColor="text1"/>
                <w:lang w:val="uk-UA"/>
              </w:rPr>
              <w:t>- науков</w:t>
            </w:r>
            <w:r w:rsidR="003C6CC6" w:rsidRPr="003C6CC6">
              <w:rPr>
                <w:color w:val="000000" w:themeColor="text1"/>
                <w:lang w:val="uk-UA"/>
              </w:rPr>
              <w:t>ий</w:t>
            </w:r>
            <w:r w:rsidRPr="003C6CC6">
              <w:rPr>
                <w:color w:val="000000" w:themeColor="text1"/>
                <w:lang w:val="uk-UA"/>
              </w:rPr>
              <w:t xml:space="preserve"> співробітник (проекти та програми).</w:t>
            </w:r>
          </w:p>
        </w:tc>
        <w:tc>
          <w:tcPr>
            <w:tcW w:w="4679" w:type="dxa"/>
          </w:tcPr>
          <w:p w:rsidR="003C6CC6" w:rsidRPr="003C6CC6" w:rsidRDefault="003C6CC6" w:rsidP="003C6CC6">
            <w:pPr>
              <w:ind w:firstLine="35"/>
              <w:jc w:val="left"/>
              <w:rPr>
                <w:szCs w:val="28"/>
                <w:lang w:val="uk-UA"/>
              </w:rPr>
            </w:pPr>
            <w:r w:rsidRPr="003C6CC6">
              <w:rPr>
                <w:lang w:val="en-US"/>
              </w:rPr>
              <w:t xml:space="preserve">Master of Project Management </w:t>
            </w:r>
            <w:r w:rsidRPr="003C6CC6">
              <w:rPr>
                <w:szCs w:val="28"/>
                <w:lang w:val="en-US"/>
              </w:rPr>
              <w:t>can</w:t>
            </w:r>
            <w:r w:rsidRPr="003C6CC6">
              <w:rPr>
                <w:szCs w:val="28"/>
                <w:lang w:val="uk-UA"/>
              </w:rPr>
              <w:t xml:space="preserve"> </w:t>
            </w:r>
            <w:r w:rsidRPr="003C6CC6">
              <w:rPr>
                <w:szCs w:val="28"/>
                <w:lang w:val="en-US"/>
              </w:rPr>
              <w:t>take</w:t>
            </w:r>
            <w:r w:rsidRPr="003C6CC6">
              <w:rPr>
                <w:szCs w:val="28"/>
                <w:lang w:val="uk-UA"/>
              </w:rPr>
              <w:t xml:space="preserve"> </w:t>
            </w:r>
            <w:r w:rsidRPr="003C6CC6">
              <w:rPr>
                <w:szCs w:val="28"/>
                <w:lang w:val="en-US"/>
              </w:rPr>
              <w:t>the</w:t>
            </w:r>
            <w:r w:rsidRPr="003C6CC6">
              <w:rPr>
                <w:szCs w:val="28"/>
                <w:lang w:val="uk-UA"/>
              </w:rPr>
              <w:t xml:space="preserve"> </w:t>
            </w:r>
            <w:r w:rsidRPr="003C6CC6">
              <w:rPr>
                <w:szCs w:val="28"/>
                <w:lang w:val="en-US"/>
              </w:rPr>
              <w:t>posts</w:t>
            </w:r>
            <w:r w:rsidRPr="003C6CC6">
              <w:rPr>
                <w:szCs w:val="28"/>
                <w:lang w:val="uk-UA"/>
              </w:rPr>
              <w:t>:</w:t>
            </w:r>
          </w:p>
          <w:p w:rsidR="00113A02" w:rsidRPr="003C6CC6" w:rsidRDefault="003C6CC6" w:rsidP="003C6CC6">
            <w:pPr>
              <w:pStyle w:val="1"/>
              <w:spacing w:before="0" w:after="0"/>
              <w:rPr>
                <w:rFonts w:ascii="Times New Roman" w:hAnsi="Times New Roman" w:cs="Times New Roman"/>
                <w:b w:val="0"/>
                <w:i/>
                <w:color w:val="C00000"/>
                <w:sz w:val="28"/>
                <w:szCs w:val="28"/>
                <w:lang w:val="uk-UA"/>
              </w:rPr>
            </w:pPr>
            <w:r w:rsidRPr="003C6CC6">
              <w:rPr>
                <w:rFonts w:ascii="Times New Roman" w:hAnsi="Times New Roman" w:cs="Times New Roman"/>
                <w:b w:val="0"/>
                <w:sz w:val="28"/>
                <w:szCs w:val="28"/>
                <w:lang w:val="en-GB"/>
              </w:rPr>
              <w:t xml:space="preserve">- </w:t>
            </w:r>
            <w:r w:rsidR="00113A02" w:rsidRPr="003C6CC6">
              <w:rPr>
                <w:rFonts w:ascii="Times New Roman" w:hAnsi="Times New Roman" w:cs="Times New Roman"/>
                <w:b w:val="0"/>
                <w:sz w:val="28"/>
                <w:szCs w:val="28"/>
                <w:lang w:val="en-GB"/>
              </w:rPr>
              <w:t>Senior</w:t>
            </w:r>
            <w:r w:rsidR="00113A02" w:rsidRPr="003C6CC6">
              <w:rPr>
                <w:rFonts w:ascii="Times New Roman" w:hAnsi="Times New Roman" w:cs="Times New Roman"/>
                <w:b w:val="0"/>
                <w:sz w:val="28"/>
                <w:szCs w:val="28"/>
                <w:lang w:val="en-US"/>
              </w:rPr>
              <w:t xml:space="preserve"> </w:t>
            </w:r>
            <w:r w:rsidR="00113A02" w:rsidRPr="003C6CC6">
              <w:rPr>
                <w:rFonts w:ascii="Times New Roman" w:hAnsi="Times New Roman" w:cs="Times New Roman"/>
                <w:b w:val="0"/>
                <w:sz w:val="28"/>
                <w:szCs w:val="28"/>
                <w:lang w:val="en-GB"/>
              </w:rPr>
              <w:t>Project</w:t>
            </w:r>
            <w:r w:rsidR="00113A02" w:rsidRPr="003C6CC6">
              <w:rPr>
                <w:rFonts w:ascii="Times New Roman" w:hAnsi="Times New Roman" w:cs="Times New Roman"/>
                <w:b w:val="0"/>
                <w:sz w:val="28"/>
                <w:szCs w:val="28"/>
                <w:lang w:val="en-US"/>
              </w:rPr>
              <w:t xml:space="preserve"> </w:t>
            </w:r>
            <w:r w:rsidR="00113A02" w:rsidRPr="003C6CC6">
              <w:rPr>
                <w:rFonts w:ascii="Times New Roman" w:hAnsi="Times New Roman" w:cs="Times New Roman"/>
                <w:b w:val="0"/>
                <w:sz w:val="28"/>
                <w:szCs w:val="28"/>
                <w:lang w:val="en-GB"/>
              </w:rPr>
              <w:t>and</w:t>
            </w:r>
            <w:r w:rsidR="00113A02" w:rsidRPr="003C6CC6">
              <w:rPr>
                <w:rFonts w:ascii="Times New Roman" w:hAnsi="Times New Roman" w:cs="Times New Roman"/>
                <w:b w:val="0"/>
                <w:sz w:val="28"/>
                <w:szCs w:val="28"/>
                <w:lang w:val="en-US"/>
              </w:rPr>
              <w:t xml:space="preserve"> </w:t>
            </w:r>
            <w:r w:rsidR="00113A02" w:rsidRPr="003C6CC6">
              <w:rPr>
                <w:rFonts w:ascii="Times New Roman" w:hAnsi="Times New Roman" w:cs="Times New Roman"/>
                <w:b w:val="0"/>
                <w:sz w:val="28"/>
                <w:szCs w:val="28"/>
                <w:lang w:val="en-GB"/>
              </w:rPr>
              <w:t>Program</w:t>
            </w:r>
            <w:r w:rsidR="00113A02" w:rsidRPr="003C6CC6">
              <w:rPr>
                <w:rFonts w:ascii="Times New Roman" w:hAnsi="Times New Roman" w:cs="Times New Roman"/>
                <w:b w:val="0"/>
                <w:sz w:val="28"/>
                <w:szCs w:val="28"/>
                <w:lang w:val="en-US"/>
              </w:rPr>
              <w:t xml:space="preserve"> </w:t>
            </w:r>
            <w:r w:rsidR="00113A02" w:rsidRPr="003C6CC6">
              <w:rPr>
                <w:rFonts w:ascii="Times New Roman" w:hAnsi="Times New Roman" w:cs="Times New Roman"/>
                <w:b w:val="0"/>
                <w:sz w:val="28"/>
                <w:szCs w:val="28"/>
                <w:lang w:val="en-GB"/>
              </w:rPr>
              <w:t>Manager</w:t>
            </w:r>
            <w:r w:rsidR="00113A02" w:rsidRPr="003C6CC6">
              <w:rPr>
                <w:rFonts w:ascii="Times New Roman" w:hAnsi="Times New Roman" w:cs="Times New Roman"/>
                <w:b w:val="0"/>
                <w:sz w:val="28"/>
                <w:szCs w:val="28"/>
                <w:lang w:val="en-US"/>
              </w:rPr>
              <w:t xml:space="preserve">                                         </w:t>
            </w:r>
          </w:p>
          <w:p w:rsidR="00440BF8" w:rsidRPr="00A52463" w:rsidRDefault="003C6CC6" w:rsidP="003C6CC6">
            <w:pPr>
              <w:ind w:firstLine="0"/>
              <w:jc w:val="left"/>
              <w:rPr>
                <w:lang w:val="uk-UA"/>
              </w:rPr>
            </w:pPr>
            <w:r w:rsidRPr="003C6CC6">
              <w:rPr>
                <w:lang w:val="en-US"/>
              </w:rPr>
              <w:t xml:space="preserve">- </w:t>
            </w:r>
            <w:r w:rsidR="00440BF8" w:rsidRPr="003C6CC6">
              <w:rPr>
                <w:lang w:val="en-US"/>
              </w:rPr>
              <w:t>Research work - research staff (programs and projects).</w:t>
            </w:r>
          </w:p>
        </w:tc>
      </w:tr>
    </w:tbl>
    <w:p w:rsidR="00DA4305" w:rsidRDefault="00DA4305" w:rsidP="00DA4305">
      <w:pPr>
        <w:pStyle w:val="1"/>
        <w:spacing w:before="0" w:after="0"/>
        <w:rPr>
          <w:rFonts w:ascii="Times New Roman" w:hAnsi="Times New Roman" w:cs="Times New Roman"/>
          <w:i/>
          <w:color w:val="C00000"/>
          <w:sz w:val="28"/>
          <w:szCs w:val="28"/>
          <w:lang w:val="uk-UA"/>
        </w:rPr>
      </w:pPr>
      <w:r w:rsidRPr="00DA4305">
        <w:rPr>
          <w:rFonts w:ascii="Times New Roman" w:hAnsi="Times New Roman" w:cs="Times New Roman"/>
          <w:b w:val="0"/>
          <w:sz w:val="28"/>
          <w:szCs w:val="28"/>
          <w:lang w:val="en-US"/>
        </w:rPr>
        <w:t xml:space="preserve">                                           </w:t>
      </w:r>
    </w:p>
    <w:p w:rsidR="00440BF8" w:rsidRDefault="00440BF8" w:rsidP="00D94E6A">
      <w:pPr>
        <w:ind w:firstLine="700"/>
        <w:rPr>
          <w:b/>
          <w:i/>
          <w:lang w:val="en-US"/>
        </w:rPr>
      </w:pPr>
    </w:p>
    <w:p w:rsidR="00440BF8" w:rsidRPr="003B11DD" w:rsidRDefault="00440BF8" w:rsidP="00346783">
      <w:pPr>
        <w:ind w:firstLine="700"/>
        <w:rPr>
          <w:b/>
          <w:i/>
          <w:color w:val="0070C0"/>
          <w:lang w:val="en-US"/>
        </w:rPr>
      </w:pPr>
      <w:r w:rsidRPr="003B11DD">
        <w:rPr>
          <w:b/>
          <w:i/>
          <w:color w:val="0070C0"/>
          <w:lang w:val="en-US"/>
        </w:rPr>
        <w:t>6. ДОДАТКОВА ІНФОРМАЦІЯ</w:t>
      </w:r>
    </w:p>
    <w:p w:rsidR="00440BF8" w:rsidRPr="003B11DD" w:rsidRDefault="00440BF8" w:rsidP="00346783">
      <w:pPr>
        <w:ind w:firstLine="700"/>
        <w:rPr>
          <w:b/>
          <w:i/>
          <w:color w:val="0070C0"/>
          <w:lang w:val="en-US"/>
        </w:rPr>
      </w:pPr>
      <w:r w:rsidRPr="003B11DD">
        <w:rPr>
          <w:b/>
          <w:i/>
          <w:color w:val="0070C0"/>
          <w:lang w:val="en-US"/>
        </w:rPr>
        <w:t>6. ADDITIONAL INFORMATION</w:t>
      </w:r>
    </w:p>
    <w:p w:rsidR="00440BF8" w:rsidRDefault="00440BF8" w:rsidP="00D94E6A">
      <w:pPr>
        <w:ind w:firstLine="700"/>
        <w:rPr>
          <w:b/>
          <w:i/>
          <w:lang w:val="en-US"/>
        </w:rPr>
      </w:pPr>
    </w:p>
    <w:p w:rsidR="00440BF8" w:rsidRPr="00346783" w:rsidRDefault="00440BF8" w:rsidP="00346783">
      <w:pPr>
        <w:ind w:firstLine="700"/>
        <w:rPr>
          <w:b/>
          <w:i/>
          <w:lang w:val="en-US"/>
        </w:rPr>
      </w:pPr>
      <w:r>
        <w:rPr>
          <w:b/>
          <w:i/>
          <w:lang w:val="en-US"/>
        </w:rPr>
        <w:t>6.</w:t>
      </w:r>
      <w:r w:rsidRPr="00346783">
        <w:rPr>
          <w:b/>
          <w:i/>
          <w:lang w:val="en-US"/>
        </w:rPr>
        <w:t xml:space="preserve">1. </w:t>
      </w:r>
      <w:proofErr w:type="spellStart"/>
      <w:r w:rsidRPr="00346783">
        <w:rPr>
          <w:b/>
          <w:i/>
          <w:lang w:val="en-US"/>
        </w:rPr>
        <w:t>Тривалість</w:t>
      </w:r>
      <w:proofErr w:type="spellEnd"/>
      <w:r w:rsidRPr="00346783">
        <w:rPr>
          <w:b/>
          <w:i/>
          <w:lang w:val="en-US"/>
        </w:rPr>
        <w:t xml:space="preserve"> </w:t>
      </w:r>
      <w:proofErr w:type="spellStart"/>
      <w:r w:rsidRPr="00346783">
        <w:rPr>
          <w:b/>
          <w:i/>
          <w:lang w:val="en-US"/>
        </w:rPr>
        <w:t>навчання</w:t>
      </w:r>
      <w:proofErr w:type="spellEnd"/>
      <w:r>
        <w:rPr>
          <w:b/>
          <w:i/>
          <w:lang w:val="uk-UA"/>
        </w:rPr>
        <w:t xml:space="preserve"> </w:t>
      </w:r>
      <w:r w:rsidRPr="008940C2">
        <w:rPr>
          <w:color w:val="FF0000"/>
          <w:lang w:val="uk-UA"/>
        </w:rPr>
        <w:t>(</w:t>
      </w:r>
      <w:proofErr w:type="spellStart"/>
      <w:r w:rsidRPr="008940C2">
        <w:rPr>
          <w:b/>
          <w:color w:val="FF0000"/>
          <w:lang w:val="uk-UA"/>
        </w:rPr>
        <w:t>укр.мовою</w:t>
      </w:r>
      <w:proofErr w:type="spellEnd"/>
      <w:r w:rsidRPr="008940C2">
        <w:rPr>
          <w:b/>
          <w:color w:val="FF0000"/>
          <w:lang w:val="uk-UA"/>
        </w:rPr>
        <w:t>)</w:t>
      </w:r>
    </w:p>
    <w:p w:rsidR="00440BF8" w:rsidRPr="008940C2" w:rsidRDefault="00440BF8" w:rsidP="00346783">
      <w:pPr>
        <w:ind w:firstLine="700"/>
        <w:rPr>
          <w:b/>
          <w:i/>
          <w:lang w:val="uk-UA"/>
        </w:rPr>
      </w:pPr>
      <w:r>
        <w:rPr>
          <w:b/>
          <w:i/>
          <w:lang w:val="en-US"/>
        </w:rPr>
        <w:t>6.</w:t>
      </w:r>
      <w:r w:rsidRPr="00346783">
        <w:rPr>
          <w:b/>
          <w:i/>
          <w:lang w:val="en-US"/>
        </w:rPr>
        <w:t>1. Duration of training</w:t>
      </w:r>
      <w:r>
        <w:rPr>
          <w:b/>
          <w:i/>
          <w:lang w:val="uk-UA"/>
        </w:rPr>
        <w:t xml:space="preserve"> </w:t>
      </w:r>
      <w:r w:rsidRPr="008940C2">
        <w:rPr>
          <w:color w:val="FF0000"/>
          <w:lang w:val="uk-UA"/>
        </w:rPr>
        <w:t>(</w:t>
      </w:r>
      <w:proofErr w:type="spellStart"/>
      <w:r w:rsidRPr="008940C2">
        <w:rPr>
          <w:b/>
          <w:color w:val="FF0000"/>
          <w:lang w:val="uk-UA"/>
        </w:rPr>
        <w:t>англ.мовою</w:t>
      </w:r>
      <w:proofErr w:type="spellEnd"/>
      <w:r w:rsidRPr="008940C2">
        <w:rPr>
          <w:b/>
          <w:color w:val="FF0000"/>
          <w:lang w:val="uk-UA"/>
        </w:rPr>
        <w:t>)</w:t>
      </w:r>
    </w:p>
    <w:p w:rsidR="00440BF8" w:rsidRPr="008940C2" w:rsidRDefault="00440BF8" w:rsidP="00346783">
      <w:pPr>
        <w:ind w:firstLine="700"/>
        <w:rPr>
          <w:lang w:val="uk-UA"/>
        </w:rPr>
      </w:pPr>
      <w:r w:rsidRPr="008940C2">
        <w:rPr>
          <w:lang w:val="uk-UA"/>
        </w:rPr>
        <w:t>1,5 р</w:t>
      </w:r>
      <w:r w:rsidRPr="003637F0">
        <w:rPr>
          <w:lang w:val="uk-UA"/>
        </w:rPr>
        <w:t>оку</w:t>
      </w:r>
      <w:r w:rsidRPr="008940C2">
        <w:rPr>
          <w:lang w:val="uk-UA"/>
        </w:rPr>
        <w:t xml:space="preserve"> / </w:t>
      </w:r>
      <w:r w:rsidRPr="003637F0">
        <w:rPr>
          <w:lang w:val="uk-UA"/>
        </w:rPr>
        <w:t>1,5</w:t>
      </w:r>
      <w:r w:rsidRPr="008940C2">
        <w:rPr>
          <w:lang w:val="uk-UA"/>
        </w:rPr>
        <w:t xml:space="preserve"> </w:t>
      </w:r>
      <w:r w:rsidRPr="003637F0">
        <w:rPr>
          <w:lang w:val="en-US"/>
        </w:rPr>
        <w:t>years</w:t>
      </w:r>
    </w:p>
    <w:p w:rsidR="00440BF8" w:rsidRPr="008940C2" w:rsidRDefault="00440BF8" w:rsidP="00346783">
      <w:pPr>
        <w:ind w:firstLine="700"/>
        <w:rPr>
          <w:b/>
          <w:i/>
          <w:lang w:val="uk-UA"/>
        </w:rPr>
      </w:pPr>
    </w:p>
    <w:p w:rsidR="00440BF8" w:rsidRPr="008940C2" w:rsidRDefault="00440BF8" w:rsidP="00502A1F">
      <w:pPr>
        <w:ind w:firstLine="700"/>
        <w:rPr>
          <w:b/>
          <w:i/>
          <w:lang w:val="uk-UA"/>
        </w:rPr>
      </w:pPr>
      <w:r w:rsidRPr="008940C2">
        <w:rPr>
          <w:b/>
          <w:i/>
          <w:lang w:val="uk-UA"/>
        </w:rPr>
        <w:t>6.2. Інформація про атестацію</w:t>
      </w:r>
    </w:p>
    <w:p w:rsidR="00440BF8" w:rsidRPr="008940C2" w:rsidRDefault="00440BF8" w:rsidP="00502A1F">
      <w:pPr>
        <w:ind w:firstLine="700"/>
        <w:rPr>
          <w:b/>
          <w:i/>
          <w:lang w:val="uk-UA"/>
        </w:rPr>
      </w:pPr>
      <w:r w:rsidRPr="008940C2">
        <w:rPr>
          <w:b/>
          <w:i/>
          <w:lang w:val="uk-UA"/>
        </w:rPr>
        <w:t xml:space="preserve">6.2. </w:t>
      </w:r>
      <w:r w:rsidRPr="00502A1F">
        <w:rPr>
          <w:b/>
          <w:i/>
          <w:lang w:val="en-US"/>
        </w:rPr>
        <w:t>Information</w:t>
      </w:r>
      <w:r w:rsidRPr="008940C2">
        <w:rPr>
          <w:b/>
          <w:i/>
          <w:lang w:val="uk-UA"/>
        </w:rPr>
        <w:t xml:space="preserve"> </w:t>
      </w:r>
      <w:r w:rsidRPr="00502A1F">
        <w:rPr>
          <w:b/>
          <w:i/>
          <w:lang w:val="en-US"/>
        </w:rPr>
        <w:t>on</w:t>
      </w:r>
      <w:r w:rsidRPr="008940C2">
        <w:rPr>
          <w:b/>
          <w:i/>
          <w:lang w:val="uk-UA"/>
        </w:rPr>
        <w:t xml:space="preserve"> </w:t>
      </w:r>
      <w:r w:rsidRPr="00502A1F">
        <w:rPr>
          <w:b/>
          <w:i/>
          <w:lang w:val="en-US"/>
        </w:rPr>
        <w:t>certification</w:t>
      </w:r>
    </w:p>
    <w:p w:rsidR="00440BF8" w:rsidRDefault="00440BF8" w:rsidP="00502A1F">
      <w:pPr>
        <w:ind w:firstLine="700"/>
        <w:rPr>
          <w:b/>
          <w:i/>
          <w:lang w:val="uk-UA"/>
        </w:rPr>
      </w:pPr>
    </w:p>
    <w:p w:rsidR="00440BF8" w:rsidRPr="009F35EE" w:rsidRDefault="00440BF8" w:rsidP="00502A1F">
      <w:pPr>
        <w:ind w:firstLine="700"/>
        <w:rPr>
          <w:color w:val="C00000"/>
          <w:lang w:val="uk-UA"/>
        </w:rPr>
      </w:pPr>
      <w:proofErr w:type="spellStart"/>
      <w:r w:rsidRPr="009F35EE">
        <w:rPr>
          <w:color w:val="C00000"/>
          <w:lang w:val="uk-UA"/>
        </w:rPr>
        <w:t>Заповнювнюється</w:t>
      </w:r>
      <w:proofErr w:type="spellEnd"/>
      <w:r w:rsidRPr="009F35EE">
        <w:rPr>
          <w:color w:val="C00000"/>
          <w:lang w:val="uk-UA"/>
        </w:rPr>
        <w:t xml:space="preserve"> в Додатку 1</w:t>
      </w:r>
      <w:r w:rsidRPr="008940C2">
        <w:rPr>
          <w:color w:val="FF0000"/>
          <w:lang w:val="uk-UA"/>
        </w:rPr>
        <w:t>. (</w:t>
      </w:r>
      <w:r w:rsidRPr="008940C2">
        <w:rPr>
          <w:b/>
          <w:color w:val="FF0000"/>
          <w:lang w:val="uk-UA"/>
        </w:rPr>
        <w:t>укр. та англ. мовою)</w:t>
      </w:r>
    </w:p>
    <w:p w:rsidR="00440BF8" w:rsidRDefault="00440BF8" w:rsidP="00502A1F">
      <w:pPr>
        <w:ind w:firstLine="700"/>
        <w:rPr>
          <w:b/>
          <w:i/>
          <w:lang w:val="uk-UA"/>
        </w:rPr>
      </w:pPr>
    </w:p>
    <w:p w:rsidR="00440BF8" w:rsidRPr="008940C2" w:rsidRDefault="00440BF8" w:rsidP="00502A1F">
      <w:pPr>
        <w:ind w:firstLine="700"/>
        <w:rPr>
          <w:b/>
          <w:i/>
          <w:lang w:val="uk-UA"/>
        </w:rPr>
      </w:pPr>
      <w:r w:rsidRPr="008940C2">
        <w:rPr>
          <w:b/>
          <w:i/>
          <w:lang w:val="uk-UA"/>
        </w:rPr>
        <w:t>6.3. Контактна інформація вищого навчального закладу</w:t>
      </w:r>
      <w:r>
        <w:rPr>
          <w:b/>
          <w:i/>
          <w:lang w:val="uk-UA"/>
        </w:rPr>
        <w:t>*</w:t>
      </w:r>
    </w:p>
    <w:p w:rsidR="00440BF8" w:rsidRPr="00C6649E" w:rsidRDefault="00440BF8" w:rsidP="00502A1F">
      <w:pPr>
        <w:ind w:firstLine="700"/>
        <w:rPr>
          <w:b/>
          <w:i/>
          <w:lang w:val="uk-UA"/>
        </w:rPr>
      </w:pPr>
      <w:r w:rsidRPr="008940C2">
        <w:rPr>
          <w:b/>
          <w:i/>
          <w:lang w:val="uk-UA"/>
        </w:rPr>
        <w:t xml:space="preserve">6.3. </w:t>
      </w:r>
      <w:r w:rsidRPr="00E62AC5">
        <w:rPr>
          <w:b/>
          <w:i/>
          <w:lang w:val="en-US"/>
        </w:rPr>
        <w:t>Contacts</w:t>
      </w:r>
      <w:r w:rsidRPr="008940C2">
        <w:rPr>
          <w:b/>
          <w:i/>
          <w:lang w:val="uk-UA"/>
        </w:rPr>
        <w:t xml:space="preserve"> </w:t>
      </w:r>
      <w:r w:rsidRPr="00E62AC5">
        <w:rPr>
          <w:b/>
          <w:i/>
          <w:lang w:val="en-US"/>
        </w:rPr>
        <w:t>of</w:t>
      </w:r>
      <w:r w:rsidRPr="008940C2">
        <w:rPr>
          <w:b/>
          <w:i/>
          <w:lang w:val="uk-UA"/>
        </w:rPr>
        <w:t xml:space="preserve"> </w:t>
      </w:r>
      <w:r w:rsidRPr="00E62AC5">
        <w:rPr>
          <w:b/>
          <w:i/>
          <w:lang w:val="en-US"/>
        </w:rPr>
        <w:t>the</w:t>
      </w:r>
      <w:r w:rsidRPr="008940C2">
        <w:rPr>
          <w:b/>
          <w:i/>
          <w:lang w:val="uk-UA"/>
        </w:rPr>
        <w:t xml:space="preserve"> </w:t>
      </w:r>
      <w:r w:rsidRPr="00E62AC5">
        <w:rPr>
          <w:b/>
          <w:i/>
          <w:lang w:val="en-US"/>
        </w:rPr>
        <w:t>institution</w:t>
      </w:r>
      <w:r w:rsidRPr="008940C2">
        <w:rPr>
          <w:b/>
          <w:i/>
          <w:lang w:val="uk-UA"/>
        </w:rPr>
        <w:t xml:space="preserve"> </w:t>
      </w:r>
      <w:r w:rsidRPr="00E62AC5">
        <w:rPr>
          <w:b/>
          <w:i/>
          <w:lang w:val="en-US"/>
        </w:rPr>
        <w:t>of</w:t>
      </w:r>
      <w:r w:rsidRPr="008940C2">
        <w:rPr>
          <w:b/>
          <w:i/>
          <w:lang w:val="uk-UA"/>
        </w:rPr>
        <w:t xml:space="preserve"> </w:t>
      </w:r>
      <w:r w:rsidRPr="00E62AC5">
        <w:rPr>
          <w:b/>
          <w:i/>
          <w:lang w:val="en-US"/>
        </w:rPr>
        <w:t>higher</w:t>
      </w:r>
      <w:r w:rsidRPr="008940C2">
        <w:rPr>
          <w:b/>
          <w:i/>
          <w:lang w:val="uk-UA"/>
        </w:rPr>
        <w:t xml:space="preserve"> </w:t>
      </w:r>
      <w:r w:rsidRPr="00E62AC5">
        <w:rPr>
          <w:b/>
          <w:i/>
          <w:lang w:val="en-US"/>
        </w:rPr>
        <w:t>education</w:t>
      </w:r>
      <w:r>
        <w:rPr>
          <w:b/>
          <w:i/>
          <w:lang w:val="uk-UA"/>
        </w:rPr>
        <w:t>*</w:t>
      </w:r>
    </w:p>
    <w:p w:rsidR="00440BF8" w:rsidRPr="008940C2" w:rsidRDefault="00440BF8" w:rsidP="00E62AC5">
      <w:pPr>
        <w:ind w:firstLine="700"/>
        <w:rPr>
          <w:lang w:val="uk-UA"/>
        </w:rPr>
      </w:pPr>
      <w:r w:rsidRPr="008940C2">
        <w:rPr>
          <w:lang w:val="uk-UA"/>
        </w:rPr>
        <w:t xml:space="preserve">Додаткову інформацію можна знайти на сайті: </w:t>
      </w:r>
      <w:r w:rsidRPr="00E62AC5">
        <w:rPr>
          <w:lang w:val="en-US"/>
        </w:rPr>
        <w:t>http</w:t>
      </w:r>
      <w:r w:rsidRPr="008940C2">
        <w:rPr>
          <w:lang w:val="uk-UA"/>
        </w:rPr>
        <w:t>://</w:t>
      </w:r>
      <w:r w:rsidRPr="00E62AC5">
        <w:rPr>
          <w:lang w:val="en-US"/>
        </w:rPr>
        <w:t>www</w:t>
      </w:r>
      <w:r w:rsidRPr="008940C2">
        <w:rPr>
          <w:lang w:val="uk-UA"/>
        </w:rPr>
        <w:t>.</w:t>
      </w:r>
      <w:proofErr w:type="spellStart"/>
      <w:r w:rsidRPr="00E62AC5">
        <w:rPr>
          <w:lang w:val="en-US"/>
        </w:rPr>
        <w:t>khai</w:t>
      </w:r>
      <w:proofErr w:type="spellEnd"/>
      <w:r w:rsidRPr="008940C2">
        <w:rPr>
          <w:lang w:val="uk-UA"/>
        </w:rPr>
        <w:t>.</w:t>
      </w:r>
      <w:proofErr w:type="spellStart"/>
      <w:r w:rsidRPr="00E62AC5">
        <w:rPr>
          <w:lang w:val="en-US"/>
        </w:rPr>
        <w:t>edu</w:t>
      </w:r>
      <w:proofErr w:type="spellEnd"/>
    </w:p>
    <w:p w:rsidR="00440BF8" w:rsidRPr="008940C2" w:rsidRDefault="00440BF8" w:rsidP="00E62AC5">
      <w:pPr>
        <w:ind w:firstLine="700"/>
        <w:rPr>
          <w:lang w:val="uk-UA"/>
        </w:rPr>
      </w:pPr>
      <w:r w:rsidRPr="008940C2">
        <w:rPr>
          <w:lang w:val="uk-UA"/>
        </w:rPr>
        <w:t>Адреса:</w:t>
      </w:r>
    </w:p>
    <w:p w:rsidR="00440BF8" w:rsidRPr="00814CDE" w:rsidRDefault="00440BF8" w:rsidP="00E62AC5">
      <w:pPr>
        <w:ind w:firstLine="700"/>
      </w:pPr>
      <w:proofErr w:type="spellStart"/>
      <w:r w:rsidRPr="00814CDE">
        <w:t>вул</w:t>
      </w:r>
      <w:proofErr w:type="spellEnd"/>
      <w:r w:rsidRPr="00814CDE">
        <w:t xml:space="preserve">. Чкалова, 17, 61070, </w:t>
      </w:r>
      <w:proofErr w:type="spellStart"/>
      <w:r w:rsidRPr="00814CDE">
        <w:t>Харків</w:t>
      </w:r>
      <w:proofErr w:type="spellEnd"/>
      <w:r w:rsidRPr="00814CDE">
        <w:t xml:space="preserve">, </w:t>
      </w:r>
      <w:proofErr w:type="spellStart"/>
      <w:r w:rsidRPr="00814CDE">
        <w:t>Украї</w:t>
      </w:r>
      <w:proofErr w:type="gramStart"/>
      <w:r w:rsidRPr="00814CDE">
        <w:t>на</w:t>
      </w:r>
      <w:proofErr w:type="spellEnd"/>
      <w:proofErr w:type="gramEnd"/>
    </w:p>
    <w:p w:rsidR="00440BF8" w:rsidRPr="00814CDE" w:rsidRDefault="00440BF8" w:rsidP="00E62AC5">
      <w:pPr>
        <w:ind w:firstLine="700"/>
      </w:pPr>
      <w:proofErr w:type="spellStart"/>
      <w:r w:rsidRPr="00814CDE">
        <w:lastRenderedPageBreak/>
        <w:t>Національний</w:t>
      </w:r>
      <w:proofErr w:type="spellEnd"/>
      <w:r w:rsidRPr="00814CDE">
        <w:t xml:space="preserve"> </w:t>
      </w:r>
      <w:proofErr w:type="spellStart"/>
      <w:r w:rsidRPr="00814CDE">
        <w:t>аерокосмічний</w:t>
      </w:r>
      <w:proofErr w:type="spellEnd"/>
      <w:r w:rsidRPr="00814CDE">
        <w:t xml:space="preserve"> </w:t>
      </w:r>
      <w:proofErr w:type="spellStart"/>
      <w:r w:rsidRPr="00814CDE">
        <w:t>університет</w:t>
      </w:r>
      <w:proofErr w:type="spellEnd"/>
      <w:r w:rsidRPr="00814CDE">
        <w:t xml:space="preserve"> </w:t>
      </w:r>
      <w:proofErr w:type="spellStart"/>
      <w:r w:rsidRPr="00814CDE">
        <w:t>ім</w:t>
      </w:r>
      <w:proofErr w:type="spellEnd"/>
      <w:r w:rsidRPr="00814CDE">
        <w:t xml:space="preserve">. М.Є. </w:t>
      </w:r>
      <w:proofErr w:type="spellStart"/>
      <w:r w:rsidRPr="00814CDE">
        <w:t>Жуковського</w:t>
      </w:r>
      <w:proofErr w:type="spellEnd"/>
      <w:r w:rsidRPr="00814CDE">
        <w:t xml:space="preserve"> «</w:t>
      </w:r>
      <w:proofErr w:type="spellStart"/>
      <w:r w:rsidRPr="00814CDE">
        <w:t>Харківський</w:t>
      </w:r>
      <w:proofErr w:type="spellEnd"/>
      <w:r w:rsidRPr="00814CDE">
        <w:t xml:space="preserve"> </w:t>
      </w:r>
      <w:proofErr w:type="spellStart"/>
      <w:r w:rsidRPr="00814CDE">
        <w:t>авіаційний</w:t>
      </w:r>
      <w:proofErr w:type="spellEnd"/>
      <w:r w:rsidRPr="00814CDE">
        <w:t xml:space="preserve"> </w:t>
      </w:r>
      <w:proofErr w:type="spellStart"/>
      <w:r w:rsidRPr="00814CDE">
        <w:t>інститут</w:t>
      </w:r>
      <w:proofErr w:type="spellEnd"/>
      <w:r w:rsidRPr="00814CDE">
        <w:t>»</w:t>
      </w:r>
    </w:p>
    <w:p w:rsidR="00440BF8" w:rsidRPr="00814CDE" w:rsidRDefault="00440BF8" w:rsidP="00E62AC5">
      <w:pPr>
        <w:ind w:firstLine="700"/>
      </w:pPr>
    </w:p>
    <w:p w:rsidR="00440BF8" w:rsidRPr="00E62AC5" w:rsidRDefault="00440BF8" w:rsidP="00E62AC5">
      <w:pPr>
        <w:ind w:firstLine="700"/>
        <w:rPr>
          <w:lang w:val="en-US"/>
        </w:rPr>
      </w:pPr>
      <w:r w:rsidRPr="00E62AC5">
        <w:rPr>
          <w:lang w:val="en-US"/>
        </w:rPr>
        <w:t>Additional information can be found on the website: http://www.khai.edu</w:t>
      </w:r>
    </w:p>
    <w:p w:rsidR="00440BF8" w:rsidRPr="00E62AC5" w:rsidRDefault="00440BF8" w:rsidP="00E62AC5">
      <w:pPr>
        <w:ind w:firstLine="700"/>
        <w:rPr>
          <w:lang w:val="en-US"/>
        </w:rPr>
      </w:pPr>
      <w:r w:rsidRPr="00E62AC5">
        <w:rPr>
          <w:lang w:val="en-US"/>
        </w:rPr>
        <w:t xml:space="preserve">17, </w:t>
      </w:r>
      <w:proofErr w:type="spellStart"/>
      <w:smartTag w:uri="urn:schemas-microsoft-com:office:smarttags" w:element="Street">
        <w:smartTag w:uri="urn:schemas-microsoft-com:office:smarttags" w:element="address">
          <w:r w:rsidRPr="00E62AC5">
            <w:rPr>
              <w:lang w:val="en-US"/>
            </w:rPr>
            <w:t>Chkalova</w:t>
          </w:r>
          <w:proofErr w:type="spellEnd"/>
          <w:r w:rsidRPr="00E62AC5">
            <w:rPr>
              <w:lang w:val="en-US"/>
            </w:rPr>
            <w:t xml:space="preserve"> St.</w:t>
          </w:r>
        </w:smartTag>
      </w:smartTag>
      <w:proofErr w:type="gramStart"/>
      <w:r w:rsidRPr="00E62AC5">
        <w:rPr>
          <w:lang w:val="en-US"/>
        </w:rPr>
        <w:t xml:space="preserve">,  </w:t>
      </w:r>
      <w:proofErr w:type="spellStart"/>
      <w:r w:rsidRPr="00E62AC5">
        <w:rPr>
          <w:lang w:val="en-US"/>
        </w:rPr>
        <w:t>Kharkiv</w:t>
      </w:r>
      <w:proofErr w:type="spellEnd"/>
      <w:proofErr w:type="gramEnd"/>
      <w:r w:rsidRPr="00E62AC5">
        <w:rPr>
          <w:lang w:val="en-US"/>
        </w:rPr>
        <w:t xml:space="preserve">, 61070, </w:t>
      </w:r>
      <w:smartTag w:uri="urn:schemas-microsoft-com:office:smarttags" w:element="country-region">
        <w:smartTag w:uri="urn:schemas-microsoft-com:office:smarttags" w:element="place">
          <w:r w:rsidRPr="00E62AC5">
            <w:rPr>
              <w:lang w:val="en-US"/>
            </w:rPr>
            <w:t>Ukraine</w:t>
          </w:r>
        </w:smartTag>
      </w:smartTag>
    </w:p>
    <w:p w:rsidR="00440BF8" w:rsidRPr="00E62AC5" w:rsidRDefault="00440BF8" w:rsidP="00E62AC5">
      <w:pPr>
        <w:ind w:firstLine="700"/>
        <w:rPr>
          <w:lang w:val="en-US"/>
        </w:rPr>
      </w:pPr>
      <w:smartTag w:uri="urn:schemas-microsoft-com:office:smarttags" w:element="place">
        <w:smartTag w:uri="urn:schemas-microsoft-com:office:smarttags" w:element="PlaceName">
          <w:r w:rsidRPr="00E62AC5">
            <w:rPr>
              <w:lang w:val="en-US"/>
            </w:rPr>
            <w:t>National</w:t>
          </w:r>
        </w:smartTag>
        <w:r w:rsidRPr="00E62AC5">
          <w:rPr>
            <w:lang w:val="en-US"/>
          </w:rPr>
          <w:t xml:space="preserve"> </w:t>
        </w:r>
        <w:smartTag w:uri="urn:schemas-microsoft-com:office:smarttags" w:element="PlaceName">
          <w:r w:rsidRPr="00E62AC5">
            <w:rPr>
              <w:lang w:val="en-US"/>
            </w:rPr>
            <w:t>Aerospace</w:t>
          </w:r>
        </w:smartTag>
        <w:r w:rsidRPr="00E62AC5">
          <w:rPr>
            <w:lang w:val="en-US"/>
          </w:rPr>
          <w:t xml:space="preserve"> </w:t>
        </w:r>
        <w:smartTag w:uri="urn:schemas-microsoft-com:office:smarttags" w:element="PlaceType">
          <w:r w:rsidRPr="00E62AC5">
            <w:rPr>
              <w:lang w:val="en-US"/>
            </w:rPr>
            <w:t>University</w:t>
          </w:r>
        </w:smartTag>
      </w:smartTag>
    </w:p>
    <w:p w:rsidR="00440BF8" w:rsidRDefault="00440BF8" w:rsidP="00E62AC5">
      <w:pPr>
        <w:ind w:firstLine="700"/>
        <w:rPr>
          <w:lang w:val="uk-UA"/>
        </w:rPr>
      </w:pPr>
      <w:r w:rsidRPr="00E62AC5">
        <w:rPr>
          <w:lang w:val="en-US"/>
        </w:rPr>
        <w:t>"</w:t>
      </w:r>
      <w:proofErr w:type="spellStart"/>
      <w:r w:rsidRPr="00E62AC5">
        <w:rPr>
          <w:lang w:val="en-US"/>
        </w:rPr>
        <w:t>Kharkiv</w:t>
      </w:r>
      <w:proofErr w:type="spellEnd"/>
      <w:r w:rsidRPr="00E62AC5">
        <w:rPr>
          <w:lang w:val="en-US"/>
        </w:rPr>
        <w:t xml:space="preserve"> Aviation Institute"</w:t>
      </w:r>
    </w:p>
    <w:p w:rsidR="00440BF8" w:rsidRPr="008940C2" w:rsidRDefault="00440BF8" w:rsidP="00E62AC5">
      <w:pPr>
        <w:ind w:firstLine="700"/>
        <w:rPr>
          <w:b/>
          <w:i/>
          <w:lang w:val="en-US"/>
        </w:rPr>
      </w:pPr>
      <w:r w:rsidRPr="008940C2">
        <w:rPr>
          <w:b/>
          <w:i/>
          <w:lang w:val="en-US"/>
        </w:rPr>
        <w:t xml:space="preserve">6.4. </w:t>
      </w:r>
      <w:proofErr w:type="spellStart"/>
      <w:r w:rsidRPr="00E62AC5">
        <w:rPr>
          <w:b/>
          <w:i/>
        </w:rPr>
        <w:t>Інформація</w:t>
      </w:r>
      <w:proofErr w:type="spellEnd"/>
      <w:r w:rsidRPr="008940C2">
        <w:rPr>
          <w:b/>
          <w:i/>
          <w:lang w:val="en-US"/>
        </w:rPr>
        <w:t xml:space="preserve"> </w:t>
      </w:r>
      <w:r w:rsidRPr="00E62AC5">
        <w:rPr>
          <w:b/>
          <w:i/>
        </w:rPr>
        <w:t>про</w:t>
      </w:r>
      <w:r w:rsidRPr="008940C2">
        <w:rPr>
          <w:b/>
          <w:i/>
          <w:lang w:val="en-US"/>
        </w:rPr>
        <w:t xml:space="preserve"> </w:t>
      </w:r>
      <w:proofErr w:type="spellStart"/>
      <w:r w:rsidRPr="00E62AC5">
        <w:rPr>
          <w:b/>
          <w:i/>
        </w:rPr>
        <w:t>попередній</w:t>
      </w:r>
      <w:proofErr w:type="spellEnd"/>
      <w:r w:rsidRPr="008940C2">
        <w:rPr>
          <w:b/>
          <w:i/>
          <w:lang w:val="en-US"/>
        </w:rPr>
        <w:t xml:space="preserve"> </w:t>
      </w:r>
      <w:r w:rsidRPr="00E62AC5">
        <w:rPr>
          <w:b/>
          <w:i/>
        </w:rPr>
        <w:t>документ</w:t>
      </w:r>
      <w:r w:rsidRPr="008940C2">
        <w:rPr>
          <w:b/>
          <w:i/>
          <w:lang w:val="en-US"/>
        </w:rPr>
        <w:t xml:space="preserve"> </w:t>
      </w:r>
      <w:r w:rsidRPr="00E62AC5">
        <w:rPr>
          <w:b/>
          <w:i/>
        </w:rPr>
        <w:t>про</w:t>
      </w:r>
      <w:r w:rsidRPr="008940C2">
        <w:rPr>
          <w:b/>
          <w:i/>
          <w:lang w:val="en-US"/>
        </w:rPr>
        <w:t xml:space="preserve"> </w:t>
      </w:r>
      <w:proofErr w:type="spellStart"/>
      <w:r w:rsidRPr="00E62AC5">
        <w:rPr>
          <w:b/>
          <w:i/>
        </w:rPr>
        <w:t>освіту</w:t>
      </w:r>
      <w:proofErr w:type="spellEnd"/>
    </w:p>
    <w:p w:rsidR="00440BF8" w:rsidRPr="00E62AC5" w:rsidRDefault="00440BF8" w:rsidP="00E62AC5">
      <w:pPr>
        <w:ind w:firstLine="700"/>
        <w:rPr>
          <w:b/>
          <w:i/>
          <w:lang w:val="en-US"/>
        </w:rPr>
      </w:pPr>
      <w:r w:rsidRPr="00E62AC5">
        <w:rPr>
          <w:b/>
          <w:i/>
          <w:lang w:val="en-US"/>
        </w:rPr>
        <w:t>6.4. Information about the previous document of education</w:t>
      </w:r>
    </w:p>
    <w:p w:rsidR="00440BF8" w:rsidRDefault="00440BF8" w:rsidP="00E62AC5">
      <w:pPr>
        <w:ind w:firstLine="700"/>
        <w:rPr>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440BF8" w:rsidTr="00A52463">
        <w:tc>
          <w:tcPr>
            <w:tcW w:w="4677" w:type="dxa"/>
          </w:tcPr>
          <w:p w:rsidR="00440BF8" w:rsidRPr="00A52463" w:rsidRDefault="00440BF8" w:rsidP="00A52463">
            <w:pPr>
              <w:ind w:firstLine="0"/>
              <w:rPr>
                <w:szCs w:val="20"/>
                <w:lang w:val="en-US"/>
              </w:rPr>
            </w:pPr>
            <w:proofErr w:type="spellStart"/>
            <w:r w:rsidRPr="00A52463">
              <w:rPr>
                <w:szCs w:val="20"/>
                <w:lang w:val="en-US"/>
              </w:rPr>
              <w:t>Диплом</w:t>
            </w:r>
            <w:proofErr w:type="spellEnd"/>
            <w:r w:rsidRPr="00A52463">
              <w:rPr>
                <w:szCs w:val="20"/>
                <w:lang w:val="en-US"/>
              </w:rPr>
              <w:t xml:space="preserve"> </w:t>
            </w:r>
            <w:proofErr w:type="spellStart"/>
            <w:r w:rsidRPr="00A52463">
              <w:rPr>
                <w:szCs w:val="20"/>
                <w:lang w:val="en-US"/>
              </w:rPr>
              <w:t>бакалавра</w:t>
            </w:r>
            <w:proofErr w:type="spellEnd"/>
            <w:r w:rsidRPr="00A52463">
              <w:rPr>
                <w:szCs w:val="20"/>
                <w:lang w:val="en-US"/>
              </w:rPr>
              <w:t>/Diploma of Bachelor:</w:t>
            </w:r>
          </w:p>
        </w:tc>
        <w:tc>
          <w:tcPr>
            <w:tcW w:w="4679" w:type="dxa"/>
          </w:tcPr>
          <w:p w:rsidR="00440BF8" w:rsidRPr="00A52463" w:rsidRDefault="00440BF8" w:rsidP="0012522D">
            <w:pPr>
              <w:ind w:firstLine="700"/>
              <w:rPr>
                <w:color w:val="C00000"/>
                <w:szCs w:val="20"/>
                <w:lang w:val="uk-UA"/>
              </w:rPr>
            </w:pPr>
            <w:r>
              <w:rPr>
                <w:color w:val="C00000"/>
                <w:szCs w:val="20"/>
                <w:lang w:val="uk-UA"/>
              </w:rPr>
              <w:t>Серія та номер документу з</w:t>
            </w:r>
            <w:r w:rsidRPr="00A52463">
              <w:rPr>
                <w:color w:val="C00000"/>
                <w:szCs w:val="20"/>
                <w:lang w:val="uk-UA"/>
              </w:rPr>
              <w:t>аповнюється автоматично в ЄДЕБО.</w:t>
            </w:r>
          </w:p>
        </w:tc>
      </w:tr>
    </w:tbl>
    <w:p w:rsidR="00440BF8" w:rsidRPr="0012522D" w:rsidRDefault="00440BF8" w:rsidP="00E62AC5">
      <w:pPr>
        <w:ind w:firstLine="700"/>
      </w:pPr>
    </w:p>
    <w:p w:rsidR="00440BF8" w:rsidRPr="0012522D" w:rsidRDefault="00440BF8" w:rsidP="00E62AC5">
      <w:pPr>
        <w:ind w:firstLine="7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440BF8" w:rsidTr="00A52463">
        <w:tc>
          <w:tcPr>
            <w:tcW w:w="4677" w:type="dxa"/>
          </w:tcPr>
          <w:p w:rsidR="00440BF8" w:rsidRPr="00A52463" w:rsidRDefault="00440BF8" w:rsidP="00A52463">
            <w:pPr>
              <w:ind w:firstLine="700"/>
              <w:rPr>
                <w:szCs w:val="20"/>
                <w:lang w:val="uk-UA"/>
              </w:rPr>
            </w:pPr>
            <w:proofErr w:type="spellStart"/>
            <w:r w:rsidRPr="00A52463">
              <w:rPr>
                <w:szCs w:val="20"/>
              </w:rPr>
              <w:t>Попередня</w:t>
            </w:r>
            <w:proofErr w:type="spellEnd"/>
            <w:r w:rsidRPr="00A52463">
              <w:rPr>
                <w:szCs w:val="20"/>
                <w:lang w:val="en-US"/>
              </w:rPr>
              <w:t xml:space="preserve"> </w:t>
            </w:r>
            <w:proofErr w:type="spellStart"/>
            <w:proofErr w:type="gramStart"/>
            <w:r w:rsidRPr="00A52463">
              <w:rPr>
                <w:szCs w:val="20"/>
              </w:rPr>
              <w:t>спец</w:t>
            </w:r>
            <w:proofErr w:type="gramEnd"/>
            <w:r w:rsidRPr="00A52463">
              <w:rPr>
                <w:szCs w:val="20"/>
              </w:rPr>
              <w:t>іальність</w:t>
            </w:r>
            <w:proofErr w:type="spellEnd"/>
            <w:r w:rsidRPr="00A52463">
              <w:rPr>
                <w:szCs w:val="20"/>
                <w:lang w:val="en-US"/>
              </w:rPr>
              <w:t>:</w:t>
            </w:r>
          </w:p>
          <w:p w:rsidR="00440BF8" w:rsidRPr="00A52463" w:rsidRDefault="00440BF8" w:rsidP="00A52463">
            <w:pPr>
              <w:ind w:firstLine="0"/>
              <w:rPr>
                <w:szCs w:val="20"/>
              </w:rPr>
            </w:pPr>
          </w:p>
        </w:tc>
        <w:tc>
          <w:tcPr>
            <w:tcW w:w="4679" w:type="dxa"/>
          </w:tcPr>
          <w:p w:rsidR="00440BF8" w:rsidRPr="00A52463" w:rsidRDefault="00440BF8" w:rsidP="00A52463">
            <w:pPr>
              <w:ind w:firstLine="700"/>
              <w:rPr>
                <w:szCs w:val="20"/>
                <w:lang w:val="uk-UA"/>
              </w:rPr>
            </w:pPr>
            <w:r w:rsidRPr="00A52463">
              <w:rPr>
                <w:szCs w:val="20"/>
                <w:lang w:val="en-US"/>
              </w:rPr>
              <w:t xml:space="preserve">Previous </w:t>
            </w:r>
            <w:proofErr w:type="spellStart"/>
            <w:r w:rsidRPr="00A52463">
              <w:rPr>
                <w:szCs w:val="20"/>
                <w:lang w:val="en-US"/>
              </w:rPr>
              <w:t>speciality</w:t>
            </w:r>
            <w:proofErr w:type="spellEnd"/>
            <w:r w:rsidRPr="00A52463">
              <w:rPr>
                <w:szCs w:val="20"/>
                <w:lang w:val="en-US"/>
              </w:rPr>
              <w:t>:</w:t>
            </w:r>
          </w:p>
          <w:p w:rsidR="00440BF8" w:rsidRPr="00A52463" w:rsidRDefault="00440BF8" w:rsidP="00A52463">
            <w:pPr>
              <w:ind w:firstLine="0"/>
              <w:rPr>
                <w:szCs w:val="20"/>
              </w:rPr>
            </w:pPr>
          </w:p>
        </w:tc>
      </w:tr>
      <w:tr w:rsidR="00440BF8" w:rsidTr="00A52463">
        <w:tc>
          <w:tcPr>
            <w:tcW w:w="9356" w:type="dxa"/>
            <w:gridSpan w:val="2"/>
          </w:tcPr>
          <w:p w:rsidR="00440BF8" w:rsidRPr="00A52463" w:rsidRDefault="00440BF8" w:rsidP="00A52463">
            <w:pPr>
              <w:ind w:firstLine="0"/>
              <w:rPr>
                <w:color w:val="C00000"/>
                <w:szCs w:val="20"/>
                <w:lang w:val="uk-UA"/>
              </w:rPr>
            </w:pPr>
            <w:r w:rsidRPr="00A52463">
              <w:rPr>
                <w:color w:val="C00000"/>
                <w:szCs w:val="20"/>
                <w:lang w:val="uk-UA"/>
              </w:rPr>
              <w:t>Заповнюється в Додатку 1 українською та англійською мовами.</w:t>
            </w:r>
          </w:p>
        </w:tc>
      </w:tr>
    </w:tbl>
    <w:p w:rsidR="00440BF8" w:rsidRDefault="00440BF8" w:rsidP="007A7E3F">
      <w:pPr>
        <w:ind w:firstLine="700"/>
        <w:rPr>
          <w:lang w:val="uk-UA"/>
        </w:rPr>
      </w:pPr>
    </w:p>
    <w:p w:rsidR="00440BF8" w:rsidRDefault="00440BF8" w:rsidP="007A7E3F">
      <w:pPr>
        <w:ind w:firstLine="700"/>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79"/>
      </w:tblGrid>
      <w:tr w:rsidR="00440BF8" w:rsidTr="00A52463">
        <w:tc>
          <w:tcPr>
            <w:tcW w:w="4677" w:type="dxa"/>
          </w:tcPr>
          <w:p w:rsidR="00440BF8" w:rsidRPr="00A52463" w:rsidRDefault="00440BF8" w:rsidP="00A52463">
            <w:pPr>
              <w:ind w:firstLine="700"/>
              <w:rPr>
                <w:szCs w:val="20"/>
                <w:lang w:val="uk-UA"/>
              </w:rPr>
            </w:pPr>
            <w:proofErr w:type="spellStart"/>
            <w:r w:rsidRPr="00A52463">
              <w:rPr>
                <w:szCs w:val="20"/>
              </w:rPr>
              <w:t>Попередня</w:t>
            </w:r>
            <w:proofErr w:type="spellEnd"/>
            <w:r w:rsidRPr="00A52463">
              <w:rPr>
                <w:szCs w:val="20"/>
                <w:lang w:val="en-US"/>
              </w:rPr>
              <w:t xml:space="preserve"> </w:t>
            </w:r>
            <w:proofErr w:type="spellStart"/>
            <w:r w:rsidRPr="00A52463">
              <w:rPr>
                <w:szCs w:val="20"/>
              </w:rPr>
              <w:t>кваліфікація</w:t>
            </w:r>
            <w:proofErr w:type="spellEnd"/>
            <w:r w:rsidRPr="00A52463">
              <w:rPr>
                <w:szCs w:val="20"/>
                <w:lang w:val="en-US"/>
              </w:rPr>
              <w:t>:</w:t>
            </w:r>
          </w:p>
          <w:p w:rsidR="00440BF8" w:rsidRPr="00A52463" w:rsidRDefault="00440BF8" w:rsidP="00A52463">
            <w:pPr>
              <w:ind w:firstLine="0"/>
              <w:rPr>
                <w:szCs w:val="20"/>
              </w:rPr>
            </w:pPr>
          </w:p>
        </w:tc>
        <w:tc>
          <w:tcPr>
            <w:tcW w:w="4679" w:type="dxa"/>
          </w:tcPr>
          <w:p w:rsidR="00440BF8" w:rsidRPr="00A52463" w:rsidRDefault="00440BF8" w:rsidP="00A52463">
            <w:pPr>
              <w:ind w:firstLine="700"/>
              <w:rPr>
                <w:szCs w:val="20"/>
                <w:lang w:val="uk-UA"/>
              </w:rPr>
            </w:pPr>
            <w:r w:rsidRPr="00A52463">
              <w:rPr>
                <w:szCs w:val="20"/>
                <w:lang w:val="en-US"/>
              </w:rPr>
              <w:t>Previous qualification:</w:t>
            </w:r>
          </w:p>
          <w:p w:rsidR="00440BF8" w:rsidRPr="00A52463" w:rsidRDefault="00440BF8" w:rsidP="00A52463">
            <w:pPr>
              <w:ind w:firstLine="0"/>
              <w:rPr>
                <w:szCs w:val="20"/>
              </w:rPr>
            </w:pPr>
          </w:p>
        </w:tc>
      </w:tr>
      <w:tr w:rsidR="00440BF8" w:rsidTr="00A52463">
        <w:tc>
          <w:tcPr>
            <w:tcW w:w="9356" w:type="dxa"/>
            <w:gridSpan w:val="2"/>
          </w:tcPr>
          <w:p w:rsidR="00440BF8" w:rsidRPr="00A52463" w:rsidRDefault="00440BF8" w:rsidP="00A52463">
            <w:pPr>
              <w:ind w:firstLine="0"/>
              <w:rPr>
                <w:color w:val="C00000"/>
                <w:szCs w:val="20"/>
              </w:rPr>
            </w:pPr>
            <w:r w:rsidRPr="00A52463">
              <w:rPr>
                <w:color w:val="C00000"/>
                <w:szCs w:val="20"/>
                <w:lang w:val="uk-UA"/>
              </w:rPr>
              <w:t>Заповнюється в Додатку 1 українською та англійською мовами.</w:t>
            </w:r>
          </w:p>
        </w:tc>
      </w:tr>
    </w:tbl>
    <w:p w:rsidR="00440BF8" w:rsidRPr="009F35EE" w:rsidRDefault="00440BF8" w:rsidP="007A7E3F">
      <w:pPr>
        <w:ind w:firstLine="700"/>
      </w:pPr>
    </w:p>
    <w:p w:rsidR="00440BF8" w:rsidRPr="00F346CE" w:rsidRDefault="00440BF8">
      <w:pPr>
        <w:ind w:firstLine="700"/>
        <w:rPr>
          <w:lang w:val="uk-UA"/>
        </w:rPr>
      </w:pPr>
      <w:r>
        <w:rPr>
          <w:lang w:val="uk-UA"/>
        </w:rPr>
        <w:t>* - дані автоматично додаються при формуванні замовлення додатку європейського зразка з ЄДЕБО.</w:t>
      </w:r>
    </w:p>
    <w:sectPr w:rsidR="00440BF8" w:rsidRPr="00F346CE" w:rsidSect="00775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72AB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8EF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A41D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DCBD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10CD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A6A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6EAF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888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4AED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DC927A"/>
    <w:lvl w:ilvl="0">
      <w:start w:val="1"/>
      <w:numFmt w:val="bullet"/>
      <w:lvlText w:val=""/>
      <w:lvlJc w:val="left"/>
      <w:pPr>
        <w:tabs>
          <w:tab w:val="num" w:pos="360"/>
        </w:tabs>
        <w:ind w:left="360" w:hanging="360"/>
      </w:pPr>
      <w:rPr>
        <w:rFonts w:ascii="Symbol" w:hAnsi="Symbol" w:hint="default"/>
      </w:rPr>
    </w:lvl>
  </w:abstractNum>
  <w:abstractNum w:abstractNumId="10">
    <w:nsid w:val="0A12162E"/>
    <w:multiLevelType w:val="hybridMultilevel"/>
    <w:tmpl w:val="DDC08E36"/>
    <w:lvl w:ilvl="0" w:tplc="4B987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3A3B9E"/>
    <w:multiLevelType w:val="hybridMultilevel"/>
    <w:tmpl w:val="563CA272"/>
    <w:lvl w:ilvl="0" w:tplc="568E15D0">
      <w:start w:val="1"/>
      <w:numFmt w:val="bullet"/>
      <w:pStyle w:val="a"/>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AC7253"/>
    <w:multiLevelType w:val="hybridMultilevel"/>
    <w:tmpl w:val="4B264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B3223E"/>
    <w:multiLevelType w:val="hybridMultilevel"/>
    <w:tmpl w:val="D982FB42"/>
    <w:lvl w:ilvl="0" w:tplc="77128A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F838CC"/>
    <w:rsid w:val="00036476"/>
    <w:rsid w:val="00047382"/>
    <w:rsid w:val="00052978"/>
    <w:rsid w:val="000A0F87"/>
    <w:rsid w:val="000A6DA9"/>
    <w:rsid w:val="000C028F"/>
    <w:rsid w:val="000C542C"/>
    <w:rsid w:val="000E173A"/>
    <w:rsid w:val="00102624"/>
    <w:rsid w:val="00113A02"/>
    <w:rsid w:val="0011603D"/>
    <w:rsid w:val="0012522D"/>
    <w:rsid w:val="00143912"/>
    <w:rsid w:val="001918B8"/>
    <w:rsid w:val="001F36F4"/>
    <w:rsid w:val="002121A1"/>
    <w:rsid w:val="002221B8"/>
    <w:rsid w:val="00256E4F"/>
    <w:rsid w:val="00260B90"/>
    <w:rsid w:val="00272169"/>
    <w:rsid w:val="0027667E"/>
    <w:rsid w:val="0029188C"/>
    <w:rsid w:val="002E5107"/>
    <w:rsid w:val="002F3F6D"/>
    <w:rsid w:val="0030114D"/>
    <w:rsid w:val="00346783"/>
    <w:rsid w:val="00354663"/>
    <w:rsid w:val="00361FEC"/>
    <w:rsid w:val="003637F0"/>
    <w:rsid w:val="0037367A"/>
    <w:rsid w:val="00374EBE"/>
    <w:rsid w:val="003B11DD"/>
    <w:rsid w:val="003C504C"/>
    <w:rsid w:val="003C6CC6"/>
    <w:rsid w:val="003F4428"/>
    <w:rsid w:val="003F4447"/>
    <w:rsid w:val="003F7EF8"/>
    <w:rsid w:val="00416F77"/>
    <w:rsid w:val="00440BF8"/>
    <w:rsid w:val="00457581"/>
    <w:rsid w:val="0046010F"/>
    <w:rsid w:val="00462FD2"/>
    <w:rsid w:val="004969C3"/>
    <w:rsid w:val="004B5675"/>
    <w:rsid w:val="004D6CA5"/>
    <w:rsid w:val="004E3FD2"/>
    <w:rsid w:val="00502A1F"/>
    <w:rsid w:val="00564820"/>
    <w:rsid w:val="00583B77"/>
    <w:rsid w:val="005946E5"/>
    <w:rsid w:val="005D2921"/>
    <w:rsid w:val="005E2D1C"/>
    <w:rsid w:val="005F3AF1"/>
    <w:rsid w:val="0062335C"/>
    <w:rsid w:val="00677224"/>
    <w:rsid w:val="006A2C41"/>
    <w:rsid w:val="006C3646"/>
    <w:rsid w:val="006C7124"/>
    <w:rsid w:val="006E4887"/>
    <w:rsid w:val="006E79E0"/>
    <w:rsid w:val="006F1CC4"/>
    <w:rsid w:val="00751673"/>
    <w:rsid w:val="007521A1"/>
    <w:rsid w:val="00754F97"/>
    <w:rsid w:val="00773BAA"/>
    <w:rsid w:val="00775AA2"/>
    <w:rsid w:val="00775CF0"/>
    <w:rsid w:val="0078671F"/>
    <w:rsid w:val="00791CC4"/>
    <w:rsid w:val="00791FCF"/>
    <w:rsid w:val="0079383E"/>
    <w:rsid w:val="007A098F"/>
    <w:rsid w:val="007A7C51"/>
    <w:rsid w:val="007A7E3F"/>
    <w:rsid w:val="007C1355"/>
    <w:rsid w:val="007F05F2"/>
    <w:rsid w:val="007F7FF5"/>
    <w:rsid w:val="00814CDE"/>
    <w:rsid w:val="00815F0D"/>
    <w:rsid w:val="008421F7"/>
    <w:rsid w:val="00855BB8"/>
    <w:rsid w:val="00864605"/>
    <w:rsid w:val="008940C2"/>
    <w:rsid w:val="00896D04"/>
    <w:rsid w:val="008A6692"/>
    <w:rsid w:val="008D4097"/>
    <w:rsid w:val="008E519E"/>
    <w:rsid w:val="009173D3"/>
    <w:rsid w:val="00917B18"/>
    <w:rsid w:val="009469D2"/>
    <w:rsid w:val="0094731A"/>
    <w:rsid w:val="00956DB9"/>
    <w:rsid w:val="009A38CE"/>
    <w:rsid w:val="009A46B5"/>
    <w:rsid w:val="009C62D7"/>
    <w:rsid w:val="009F02B8"/>
    <w:rsid w:val="009F35EE"/>
    <w:rsid w:val="00A13A9D"/>
    <w:rsid w:val="00A31402"/>
    <w:rsid w:val="00A52463"/>
    <w:rsid w:val="00A71A97"/>
    <w:rsid w:val="00AA6D2F"/>
    <w:rsid w:val="00AB18FD"/>
    <w:rsid w:val="00AF1230"/>
    <w:rsid w:val="00B62470"/>
    <w:rsid w:val="00B62703"/>
    <w:rsid w:val="00BC78C2"/>
    <w:rsid w:val="00BF5F48"/>
    <w:rsid w:val="00C02759"/>
    <w:rsid w:val="00C14B65"/>
    <w:rsid w:val="00C2195F"/>
    <w:rsid w:val="00C24880"/>
    <w:rsid w:val="00C26C55"/>
    <w:rsid w:val="00C50F5F"/>
    <w:rsid w:val="00C542F2"/>
    <w:rsid w:val="00C6649E"/>
    <w:rsid w:val="00C67F86"/>
    <w:rsid w:val="00C7196E"/>
    <w:rsid w:val="00C850F9"/>
    <w:rsid w:val="00CA0F20"/>
    <w:rsid w:val="00CC1457"/>
    <w:rsid w:val="00CE5E53"/>
    <w:rsid w:val="00CF37BF"/>
    <w:rsid w:val="00D17836"/>
    <w:rsid w:val="00D2678B"/>
    <w:rsid w:val="00D35004"/>
    <w:rsid w:val="00D40F92"/>
    <w:rsid w:val="00D46713"/>
    <w:rsid w:val="00D57AFB"/>
    <w:rsid w:val="00D94E6A"/>
    <w:rsid w:val="00DA4305"/>
    <w:rsid w:val="00DB5CDE"/>
    <w:rsid w:val="00DC37CF"/>
    <w:rsid w:val="00E1776C"/>
    <w:rsid w:val="00E521CA"/>
    <w:rsid w:val="00E62AC5"/>
    <w:rsid w:val="00E70BA7"/>
    <w:rsid w:val="00E80822"/>
    <w:rsid w:val="00E901A4"/>
    <w:rsid w:val="00EB6F39"/>
    <w:rsid w:val="00EE0BE5"/>
    <w:rsid w:val="00EF2E69"/>
    <w:rsid w:val="00F161E5"/>
    <w:rsid w:val="00F24AE4"/>
    <w:rsid w:val="00F346CE"/>
    <w:rsid w:val="00F40CF3"/>
    <w:rsid w:val="00F4798E"/>
    <w:rsid w:val="00F53E32"/>
    <w:rsid w:val="00F667EC"/>
    <w:rsid w:val="00F838CC"/>
    <w:rsid w:val="00FA0432"/>
    <w:rsid w:val="00FB72FF"/>
    <w:rsid w:val="00FE33FB"/>
    <w:rsid w:val="00FE4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E33FB"/>
    <w:pPr>
      <w:spacing w:line="276" w:lineRule="auto"/>
      <w:ind w:firstLine="709"/>
      <w:jc w:val="both"/>
    </w:pPr>
    <w:rPr>
      <w:rFonts w:ascii="Times New Roman" w:eastAsia="Times New Roman" w:hAnsi="Times New Roman"/>
      <w:sz w:val="28"/>
      <w:szCs w:val="22"/>
      <w:lang w:eastAsia="en-US"/>
    </w:rPr>
  </w:style>
  <w:style w:type="paragraph" w:styleId="1">
    <w:name w:val="heading 1"/>
    <w:basedOn w:val="a0"/>
    <w:next w:val="a0"/>
    <w:link w:val="10"/>
    <w:qFormat/>
    <w:rsid w:val="00773BAA"/>
    <w:pPr>
      <w:keepNext/>
      <w:spacing w:before="240" w:after="60" w:line="240" w:lineRule="auto"/>
      <w:ind w:firstLine="0"/>
      <w:jc w:val="left"/>
      <w:outlineLvl w:val="0"/>
    </w:pPr>
    <w:rPr>
      <w:rFonts w:ascii="Arial" w:eastAsia="Calibri"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773BAA"/>
    <w:rPr>
      <w:rFonts w:ascii="Arial" w:hAnsi="Arial" w:cs="Arial"/>
      <w:b/>
      <w:bCs/>
      <w:kern w:val="32"/>
      <w:sz w:val="32"/>
      <w:szCs w:val="32"/>
      <w:lang w:eastAsia="ru-RU"/>
    </w:rPr>
  </w:style>
  <w:style w:type="table" w:styleId="a4">
    <w:name w:val="Table Grid"/>
    <w:basedOn w:val="a2"/>
    <w:rsid w:val="00F838C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9A38CE"/>
    <w:rPr>
      <w:rFonts w:cs="Times New Roman"/>
    </w:rPr>
  </w:style>
  <w:style w:type="paragraph" w:customStyle="1" w:styleId="a">
    <w:name w:val="!!! Ввод список"/>
    <w:basedOn w:val="a0"/>
    <w:rsid w:val="00354663"/>
    <w:pPr>
      <w:numPr>
        <w:numId w:val="11"/>
      </w:numPr>
      <w:spacing w:line="240" w:lineRule="auto"/>
      <w:jc w:val="left"/>
    </w:pPr>
    <w:rPr>
      <w:rFonts w:eastAsia="Calibri"/>
      <w:sz w:val="24"/>
      <w:szCs w:val="24"/>
      <w:lang w:val="uk-UA" w:eastAsia="ru-RU"/>
    </w:rPr>
  </w:style>
  <w:style w:type="paragraph" w:customStyle="1" w:styleId="a5">
    <w:name w:val="!!! Вод Таблица"/>
    <w:basedOn w:val="a0"/>
    <w:rsid w:val="00354663"/>
    <w:pPr>
      <w:spacing w:line="240" w:lineRule="auto"/>
      <w:ind w:firstLine="0"/>
      <w:jc w:val="left"/>
    </w:pPr>
    <w:rPr>
      <w:rFonts w:eastAsia="Calibri"/>
      <w:sz w:val="24"/>
      <w:szCs w:val="24"/>
      <w:lang w:val="uk-UA" w:eastAsia="ru-RU"/>
    </w:rPr>
  </w:style>
  <w:style w:type="paragraph" w:customStyle="1" w:styleId="11">
    <w:name w:val="Абзац списка1"/>
    <w:basedOn w:val="a0"/>
    <w:rsid w:val="00354663"/>
    <w:pPr>
      <w:ind w:left="720"/>
      <w:contextualSpacing/>
    </w:pPr>
  </w:style>
  <w:style w:type="paragraph" w:styleId="a6">
    <w:name w:val="List Paragraph"/>
    <w:basedOn w:val="a0"/>
    <w:uiPriority w:val="34"/>
    <w:qFormat/>
    <w:rsid w:val="003C6CC6"/>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7993587">
      <w:bodyDiv w:val="1"/>
      <w:marLeft w:val="0"/>
      <w:marRight w:val="0"/>
      <w:marTop w:val="0"/>
      <w:marBottom w:val="0"/>
      <w:divBdr>
        <w:top w:val="none" w:sz="0" w:space="0" w:color="auto"/>
        <w:left w:val="none" w:sz="0" w:space="0" w:color="auto"/>
        <w:bottom w:val="none" w:sz="0" w:space="0" w:color="auto"/>
        <w:right w:val="none" w:sz="0" w:space="0" w:color="auto"/>
      </w:divBdr>
    </w:div>
    <w:div w:id="12595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1</vt:lpstr>
    </vt:vector>
  </TitlesOfParts>
  <Company>diakov.net</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Girka Yuriy</dc:creator>
  <cp:keywords/>
  <dc:description/>
  <cp:lastModifiedBy>Admin</cp:lastModifiedBy>
  <cp:revision>2</cp:revision>
  <dcterms:created xsi:type="dcterms:W3CDTF">2016-11-29T07:54:00Z</dcterms:created>
  <dcterms:modified xsi:type="dcterms:W3CDTF">2016-11-29T07:54:00Z</dcterms:modified>
</cp:coreProperties>
</file>